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51" w:rsidRDefault="002B37B6" w:rsidP="002B37B6">
      <w:pPr>
        <w:jc w:val="center"/>
        <w:rPr>
          <w:b/>
          <w:sz w:val="24"/>
        </w:rPr>
      </w:pPr>
      <w:r w:rsidRPr="002B37B6">
        <w:rPr>
          <w:b/>
          <w:sz w:val="24"/>
        </w:rPr>
        <w:t>TESİSAT TEKNOLOJİSİ VE İKLİMLENDİRME ALANI</w:t>
      </w:r>
    </w:p>
    <w:p w:rsidR="002B37B6" w:rsidRDefault="002B37B6" w:rsidP="002B37B6">
      <w:pPr>
        <w:jc w:val="center"/>
        <w:rPr>
          <w:b/>
          <w:sz w:val="24"/>
        </w:rPr>
      </w:pPr>
      <w:r>
        <w:rPr>
          <w:b/>
          <w:sz w:val="24"/>
        </w:rPr>
        <w:t xml:space="preserve">KALFALIK </w:t>
      </w:r>
    </w:p>
    <w:p w:rsidR="002B37B6" w:rsidRDefault="002B37B6" w:rsidP="002B37B6">
      <w:pPr>
        <w:jc w:val="center"/>
        <w:rPr>
          <w:b/>
          <w:sz w:val="24"/>
        </w:rPr>
      </w:pPr>
      <w:r>
        <w:rPr>
          <w:b/>
          <w:sz w:val="24"/>
        </w:rPr>
        <w:t xml:space="preserve">GAZ SİSTEMLERİ DALI </w:t>
      </w:r>
    </w:p>
    <w:tbl>
      <w:tblPr>
        <w:tblW w:w="8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tblGrid>
      <w:tr w:rsidR="002B37B6" w:rsidRPr="00341D39" w:rsidTr="00B8055E">
        <w:trPr>
          <w:trHeight w:val="609"/>
        </w:trPr>
        <w:tc>
          <w:tcPr>
            <w:tcW w:w="2450" w:type="dxa"/>
            <w:gridSpan w:val="2"/>
            <w:shd w:val="clear" w:color="000000" w:fill="D9D9D9"/>
            <w:vAlign w:val="center"/>
            <w:hideMark/>
          </w:tcPr>
          <w:p w:rsidR="002B37B6" w:rsidRPr="00341D39" w:rsidRDefault="002B37B6" w:rsidP="00850051">
            <w:pPr>
              <w:jc w:val="center"/>
              <w:rPr>
                <w:rFonts w:ascii="Arial" w:hAnsi="Arial" w:cs="Arial"/>
                <w:b/>
                <w:bCs/>
                <w:sz w:val="20"/>
                <w:szCs w:val="20"/>
              </w:rPr>
            </w:pPr>
            <w:r w:rsidRPr="00341D39">
              <w:rPr>
                <w:rFonts w:ascii="Arial" w:hAnsi="Arial" w:cs="Arial"/>
                <w:b/>
                <w:bCs/>
                <w:sz w:val="20"/>
                <w:szCs w:val="20"/>
              </w:rPr>
              <w:t>DERS</w:t>
            </w:r>
          </w:p>
          <w:p w:rsidR="002B37B6" w:rsidRPr="00341D39" w:rsidRDefault="002B37B6" w:rsidP="00850051">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000000" w:fill="D9D9D9"/>
            <w:vAlign w:val="center"/>
            <w:hideMark/>
          </w:tcPr>
          <w:p w:rsidR="002B37B6" w:rsidRPr="00341D39" w:rsidRDefault="002B37B6" w:rsidP="00850051">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000000" w:fill="D9D9D9"/>
            <w:vAlign w:val="center"/>
            <w:hideMark/>
          </w:tcPr>
          <w:p w:rsidR="002B37B6" w:rsidRPr="00341D39" w:rsidRDefault="002B37B6" w:rsidP="00850051">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000000" w:fill="D9D9D9"/>
            <w:vAlign w:val="center"/>
            <w:hideMark/>
          </w:tcPr>
          <w:p w:rsidR="002B37B6" w:rsidRPr="00341D39" w:rsidRDefault="002B37B6" w:rsidP="00850051">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000000" w:fill="D9D9D9"/>
            <w:vAlign w:val="center"/>
            <w:hideMark/>
          </w:tcPr>
          <w:p w:rsidR="002B37B6" w:rsidRPr="00341D39" w:rsidRDefault="002B37B6" w:rsidP="00850051">
            <w:pPr>
              <w:jc w:val="center"/>
              <w:rPr>
                <w:rFonts w:ascii="Arial" w:hAnsi="Arial" w:cs="Arial"/>
                <w:b/>
                <w:bCs/>
                <w:sz w:val="20"/>
                <w:szCs w:val="20"/>
              </w:rPr>
            </w:pPr>
            <w:r w:rsidRPr="00341D39">
              <w:rPr>
                <w:rFonts w:ascii="Arial" w:hAnsi="Arial" w:cs="Arial"/>
                <w:b/>
                <w:bCs/>
                <w:sz w:val="20"/>
                <w:szCs w:val="20"/>
              </w:rPr>
              <w:t>11. SINIF</w:t>
            </w:r>
          </w:p>
        </w:tc>
      </w:tr>
      <w:tr w:rsidR="002B37B6" w:rsidRPr="00341D39" w:rsidTr="00B8055E">
        <w:trPr>
          <w:trHeight w:val="431"/>
        </w:trPr>
        <w:tc>
          <w:tcPr>
            <w:tcW w:w="1182" w:type="dxa"/>
            <w:vMerge w:val="restart"/>
            <w:shd w:val="clear" w:color="auto" w:fill="auto"/>
            <w:vAlign w:val="center"/>
          </w:tcPr>
          <w:p w:rsidR="002B37B6" w:rsidRPr="00341D39" w:rsidRDefault="002B37B6" w:rsidP="00850051">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2B37B6" w:rsidRPr="00341D39" w:rsidRDefault="002B37B6" w:rsidP="00850051">
            <w:pPr>
              <w:jc w:val="center"/>
              <w:rPr>
                <w:rFonts w:ascii="Arial" w:hAnsi="Arial" w:cs="Arial"/>
                <w:b/>
                <w:bCs/>
                <w:sz w:val="20"/>
                <w:szCs w:val="20"/>
              </w:rPr>
            </w:pPr>
            <w:r w:rsidRPr="00341D39">
              <w:rPr>
                <w:rFonts w:ascii="Arial" w:hAnsi="Arial" w:cs="Arial"/>
                <w:b/>
                <w:bCs/>
                <w:sz w:val="20"/>
                <w:szCs w:val="20"/>
              </w:rPr>
              <w:t>ALAN ORTAK DERSLERİ</w:t>
            </w:r>
          </w:p>
        </w:tc>
        <w:tc>
          <w:tcPr>
            <w:tcW w:w="4081" w:type="dxa"/>
            <w:shd w:val="clear" w:color="auto" w:fill="D9D9D9" w:themeFill="background1" w:themeFillShade="D9"/>
            <w:vAlign w:val="center"/>
          </w:tcPr>
          <w:p w:rsidR="002B37B6" w:rsidRPr="00341D39" w:rsidRDefault="002B37B6" w:rsidP="00850051">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r>
      <w:tr w:rsidR="002B37B6" w:rsidRPr="00341D39" w:rsidTr="00B8055E">
        <w:trPr>
          <w:trHeight w:val="431"/>
        </w:trPr>
        <w:tc>
          <w:tcPr>
            <w:tcW w:w="1182" w:type="dxa"/>
            <w:vMerge/>
            <w:shd w:val="clear" w:color="auto" w:fill="auto"/>
            <w:vAlign w:val="center"/>
          </w:tcPr>
          <w:p w:rsidR="002B37B6" w:rsidRPr="00341D39" w:rsidRDefault="002B37B6" w:rsidP="00850051">
            <w:pPr>
              <w:jc w:val="center"/>
              <w:rPr>
                <w:rFonts w:ascii="Arial" w:hAnsi="Arial" w:cs="Arial"/>
                <w:b/>
                <w:bCs/>
                <w:sz w:val="20"/>
                <w:szCs w:val="20"/>
              </w:rPr>
            </w:pPr>
          </w:p>
        </w:tc>
        <w:tc>
          <w:tcPr>
            <w:tcW w:w="1268" w:type="dxa"/>
            <w:vMerge/>
            <w:shd w:val="clear" w:color="auto" w:fill="D9D9D9" w:themeFill="background1" w:themeFillShade="D9"/>
            <w:vAlign w:val="center"/>
          </w:tcPr>
          <w:p w:rsidR="002B37B6" w:rsidRPr="00341D39" w:rsidRDefault="002B37B6" w:rsidP="00850051">
            <w:pPr>
              <w:jc w:val="center"/>
              <w:rPr>
                <w:rFonts w:ascii="Arial" w:hAnsi="Arial" w:cs="Arial"/>
                <w:b/>
                <w:bCs/>
                <w:sz w:val="20"/>
                <w:szCs w:val="20"/>
              </w:rPr>
            </w:pPr>
          </w:p>
        </w:tc>
        <w:tc>
          <w:tcPr>
            <w:tcW w:w="4081" w:type="dxa"/>
            <w:shd w:val="clear" w:color="auto" w:fill="D9D9D9" w:themeFill="background1" w:themeFillShade="D9"/>
            <w:vAlign w:val="center"/>
          </w:tcPr>
          <w:p w:rsidR="002B37B6" w:rsidRPr="00341D39" w:rsidRDefault="002B37B6" w:rsidP="00850051">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r>
      <w:tr w:rsidR="002B37B6" w:rsidRPr="00341D39" w:rsidTr="00B8055E">
        <w:trPr>
          <w:trHeight w:val="431"/>
        </w:trPr>
        <w:tc>
          <w:tcPr>
            <w:tcW w:w="1182" w:type="dxa"/>
            <w:vMerge/>
            <w:shd w:val="clear" w:color="auto" w:fill="auto"/>
            <w:vAlign w:val="center"/>
          </w:tcPr>
          <w:p w:rsidR="002B37B6" w:rsidRPr="00341D39" w:rsidRDefault="002B37B6" w:rsidP="00850051">
            <w:pPr>
              <w:jc w:val="center"/>
              <w:rPr>
                <w:rFonts w:ascii="Arial" w:hAnsi="Arial" w:cs="Arial"/>
                <w:b/>
                <w:bCs/>
                <w:sz w:val="20"/>
                <w:szCs w:val="20"/>
              </w:rPr>
            </w:pPr>
          </w:p>
        </w:tc>
        <w:tc>
          <w:tcPr>
            <w:tcW w:w="1268" w:type="dxa"/>
            <w:vMerge/>
            <w:shd w:val="clear" w:color="auto" w:fill="D9D9D9" w:themeFill="background1" w:themeFillShade="D9"/>
            <w:vAlign w:val="center"/>
          </w:tcPr>
          <w:p w:rsidR="002B37B6" w:rsidRPr="00341D39" w:rsidRDefault="002B37B6" w:rsidP="00850051">
            <w:pPr>
              <w:jc w:val="center"/>
              <w:rPr>
                <w:rFonts w:ascii="Arial" w:hAnsi="Arial" w:cs="Arial"/>
                <w:b/>
                <w:bCs/>
                <w:sz w:val="20"/>
                <w:szCs w:val="20"/>
              </w:rPr>
            </w:pPr>
          </w:p>
        </w:tc>
        <w:tc>
          <w:tcPr>
            <w:tcW w:w="4081" w:type="dxa"/>
            <w:shd w:val="clear" w:color="auto" w:fill="D9D9D9" w:themeFill="background1" w:themeFillShade="D9"/>
            <w:vAlign w:val="center"/>
          </w:tcPr>
          <w:p w:rsidR="002B37B6" w:rsidRPr="00341D39" w:rsidRDefault="002B37B6" w:rsidP="00850051">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r>
      <w:tr w:rsidR="002B37B6" w:rsidRPr="00341D39" w:rsidTr="00B8055E">
        <w:trPr>
          <w:trHeight w:val="431"/>
        </w:trPr>
        <w:tc>
          <w:tcPr>
            <w:tcW w:w="1182" w:type="dxa"/>
            <w:vMerge/>
            <w:shd w:val="clear" w:color="auto" w:fill="auto"/>
            <w:vAlign w:val="center"/>
          </w:tcPr>
          <w:p w:rsidR="002B37B6" w:rsidRPr="00341D39" w:rsidRDefault="002B37B6" w:rsidP="00850051">
            <w:pPr>
              <w:jc w:val="center"/>
              <w:rPr>
                <w:rFonts w:ascii="Arial" w:hAnsi="Arial" w:cs="Arial"/>
                <w:b/>
                <w:bCs/>
                <w:sz w:val="20"/>
                <w:szCs w:val="20"/>
              </w:rPr>
            </w:pPr>
          </w:p>
        </w:tc>
        <w:tc>
          <w:tcPr>
            <w:tcW w:w="1268" w:type="dxa"/>
            <w:vMerge/>
            <w:shd w:val="clear" w:color="auto" w:fill="D9D9D9" w:themeFill="background1" w:themeFillShade="D9"/>
            <w:vAlign w:val="center"/>
          </w:tcPr>
          <w:p w:rsidR="002B37B6" w:rsidRPr="00341D39" w:rsidRDefault="002B37B6" w:rsidP="00850051">
            <w:pPr>
              <w:jc w:val="center"/>
              <w:rPr>
                <w:rFonts w:ascii="Arial" w:hAnsi="Arial" w:cs="Arial"/>
                <w:b/>
                <w:bCs/>
                <w:sz w:val="20"/>
                <w:szCs w:val="20"/>
              </w:rPr>
            </w:pPr>
          </w:p>
        </w:tc>
        <w:tc>
          <w:tcPr>
            <w:tcW w:w="4081" w:type="dxa"/>
            <w:shd w:val="clear" w:color="auto" w:fill="D9D9D9" w:themeFill="background1" w:themeFillShade="D9"/>
            <w:vAlign w:val="center"/>
          </w:tcPr>
          <w:p w:rsidR="002B37B6" w:rsidRPr="00341D39" w:rsidRDefault="002B37B6" w:rsidP="00850051">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r>
      <w:tr w:rsidR="002B37B6" w:rsidRPr="00341D39" w:rsidTr="00B8055E">
        <w:trPr>
          <w:trHeight w:val="431"/>
        </w:trPr>
        <w:tc>
          <w:tcPr>
            <w:tcW w:w="1182" w:type="dxa"/>
            <w:vMerge/>
            <w:shd w:val="clear" w:color="auto" w:fill="auto"/>
            <w:vAlign w:val="center"/>
          </w:tcPr>
          <w:p w:rsidR="002B37B6" w:rsidRPr="00341D39" w:rsidRDefault="002B37B6" w:rsidP="00850051">
            <w:pPr>
              <w:jc w:val="center"/>
              <w:rPr>
                <w:rFonts w:ascii="Arial" w:hAnsi="Arial" w:cs="Arial"/>
                <w:b/>
                <w:bCs/>
                <w:sz w:val="20"/>
                <w:szCs w:val="20"/>
              </w:rPr>
            </w:pPr>
          </w:p>
        </w:tc>
        <w:tc>
          <w:tcPr>
            <w:tcW w:w="1268" w:type="dxa"/>
            <w:vMerge/>
            <w:shd w:val="clear" w:color="auto" w:fill="D9D9D9" w:themeFill="background1" w:themeFillShade="D9"/>
            <w:vAlign w:val="center"/>
          </w:tcPr>
          <w:p w:rsidR="002B37B6" w:rsidRPr="00341D39" w:rsidRDefault="002B37B6" w:rsidP="00850051">
            <w:pPr>
              <w:jc w:val="center"/>
              <w:rPr>
                <w:rFonts w:ascii="Arial" w:hAnsi="Arial" w:cs="Arial"/>
                <w:b/>
                <w:bCs/>
                <w:sz w:val="20"/>
                <w:szCs w:val="20"/>
              </w:rPr>
            </w:pPr>
          </w:p>
        </w:tc>
        <w:tc>
          <w:tcPr>
            <w:tcW w:w="4081" w:type="dxa"/>
            <w:shd w:val="clear" w:color="auto" w:fill="D9D9D9" w:themeFill="background1" w:themeFillShade="D9"/>
            <w:vAlign w:val="center"/>
          </w:tcPr>
          <w:p w:rsidR="002B37B6" w:rsidRPr="00341D39" w:rsidRDefault="002B37B6" w:rsidP="00850051">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r>
      <w:tr w:rsidR="002B37B6" w:rsidRPr="00341D39" w:rsidTr="00B8055E">
        <w:trPr>
          <w:trHeight w:val="431"/>
        </w:trPr>
        <w:tc>
          <w:tcPr>
            <w:tcW w:w="1182" w:type="dxa"/>
            <w:vMerge/>
            <w:shd w:val="clear" w:color="auto" w:fill="auto"/>
            <w:vAlign w:val="center"/>
          </w:tcPr>
          <w:p w:rsidR="002B37B6" w:rsidRPr="00341D39" w:rsidRDefault="002B37B6" w:rsidP="00850051">
            <w:pPr>
              <w:jc w:val="center"/>
              <w:rPr>
                <w:rFonts w:ascii="Arial" w:hAnsi="Arial" w:cs="Arial"/>
                <w:b/>
                <w:bCs/>
                <w:sz w:val="20"/>
                <w:szCs w:val="20"/>
              </w:rPr>
            </w:pPr>
          </w:p>
        </w:tc>
        <w:tc>
          <w:tcPr>
            <w:tcW w:w="1268" w:type="dxa"/>
            <w:vMerge/>
            <w:shd w:val="clear" w:color="auto" w:fill="D9D9D9" w:themeFill="background1" w:themeFillShade="D9"/>
            <w:vAlign w:val="center"/>
          </w:tcPr>
          <w:p w:rsidR="002B37B6" w:rsidRPr="00341D39" w:rsidRDefault="002B37B6" w:rsidP="00850051">
            <w:pPr>
              <w:jc w:val="center"/>
              <w:rPr>
                <w:rFonts w:ascii="Arial" w:hAnsi="Arial" w:cs="Arial"/>
                <w:b/>
                <w:bCs/>
                <w:sz w:val="20"/>
                <w:szCs w:val="20"/>
              </w:rPr>
            </w:pPr>
          </w:p>
        </w:tc>
        <w:tc>
          <w:tcPr>
            <w:tcW w:w="4081" w:type="dxa"/>
            <w:shd w:val="clear" w:color="auto" w:fill="D9D9D9" w:themeFill="background1" w:themeFillShade="D9"/>
            <w:vAlign w:val="center"/>
          </w:tcPr>
          <w:p w:rsidR="002B37B6" w:rsidRPr="00341D39" w:rsidRDefault="002B37B6" w:rsidP="00850051">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r>
      <w:tr w:rsidR="002B37B6" w:rsidRPr="00341D39" w:rsidTr="00B8055E">
        <w:trPr>
          <w:trHeight w:val="431"/>
        </w:trPr>
        <w:tc>
          <w:tcPr>
            <w:tcW w:w="1182" w:type="dxa"/>
            <w:vMerge/>
            <w:shd w:val="clear" w:color="auto" w:fill="auto"/>
            <w:vAlign w:val="center"/>
          </w:tcPr>
          <w:p w:rsidR="002B37B6" w:rsidRPr="00341D39" w:rsidRDefault="002B37B6" w:rsidP="00850051">
            <w:pPr>
              <w:jc w:val="center"/>
              <w:rPr>
                <w:rFonts w:ascii="Arial" w:hAnsi="Arial" w:cs="Arial"/>
                <w:b/>
                <w:bCs/>
                <w:sz w:val="20"/>
                <w:szCs w:val="20"/>
              </w:rPr>
            </w:pPr>
          </w:p>
        </w:tc>
        <w:tc>
          <w:tcPr>
            <w:tcW w:w="1268" w:type="dxa"/>
            <w:vMerge w:val="restart"/>
            <w:shd w:val="clear" w:color="auto" w:fill="auto"/>
            <w:vAlign w:val="center"/>
          </w:tcPr>
          <w:p w:rsidR="002B37B6" w:rsidRPr="00341D39" w:rsidRDefault="002B37B6" w:rsidP="00850051">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2B37B6" w:rsidRPr="00341D39" w:rsidRDefault="002B37B6" w:rsidP="00850051">
            <w:pPr>
              <w:rPr>
                <w:rFonts w:ascii="Arial" w:hAnsi="Arial" w:cs="Arial"/>
                <w:sz w:val="20"/>
                <w:szCs w:val="20"/>
              </w:rPr>
            </w:pPr>
            <w:r w:rsidRPr="00341D39">
              <w:rPr>
                <w:rFonts w:ascii="Arial" w:hAnsi="Arial" w:cs="Arial"/>
                <w:sz w:val="20"/>
                <w:szCs w:val="20"/>
              </w:rPr>
              <w:t>DOĞAL GAZ BİNA İÇİ TESİSATI</w:t>
            </w:r>
          </w:p>
        </w:tc>
        <w:tc>
          <w:tcPr>
            <w:tcW w:w="705" w:type="dxa"/>
            <w:shd w:val="clear" w:color="auto" w:fill="auto"/>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4</w:t>
            </w:r>
          </w:p>
        </w:tc>
      </w:tr>
      <w:tr w:rsidR="002B37B6" w:rsidRPr="00341D39" w:rsidTr="00B8055E">
        <w:trPr>
          <w:trHeight w:val="431"/>
        </w:trPr>
        <w:tc>
          <w:tcPr>
            <w:tcW w:w="1182" w:type="dxa"/>
            <w:vMerge/>
            <w:shd w:val="clear" w:color="auto" w:fill="auto"/>
            <w:vAlign w:val="center"/>
          </w:tcPr>
          <w:p w:rsidR="002B37B6" w:rsidRPr="00341D39" w:rsidRDefault="002B37B6" w:rsidP="00850051">
            <w:pPr>
              <w:jc w:val="center"/>
              <w:rPr>
                <w:rFonts w:ascii="Arial" w:hAnsi="Arial" w:cs="Arial"/>
                <w:b/>
                <w:bCs/>
                <w:sz w:val="20"/>
                <w:szCs w:val="20"/>
              </w:rPr>
            </w:pPr>
          </w:p>
        </w:tc>
        <w:tc>
          <w:tcPr>
            <w:tcW w:w="1268" w:type="dxa"/>
            <w:vMerge/>
            <w:shd w:val="clear" w:color="auto" w:fill="auto"/>
            <w:vAlign w:val="center"/>
          </w:tcPr>
          <w:p w:rsidR="002B37B6" w:rsidRPr="00341D39" w:rsidRDefault="002B37B6" w:rsidP="00850051">
            <w:pPr>
              <w:jc w:val="center"/>
              <w:rPr>
                <w:rFonts w:ascii="Arial" w:hAnsi="Arial" w:cs="Arial"/>
                <w:b/>
                <w:bCs/>
                <w:sz w:val="20"/>
                <w:szCs w:val="20"/>
              </w:rPr>
            </w:pPr>
          </w:p>
        </w:tc>
        <w:tc>
          <w:tcPr>
            <w:tcW w:w="4081" w:type="dxa"/>
            <w:shd w:val="clear" w:color="auto" w:fill="auto"/>
            <w:vAlign w:val="center"/>
          </w:tcPr>
          <w:p w:rsidR="002B37B6" w:rsidRPr="00341D39" w:rsidRDefault="002B37B6" w:rsidP="00850051">
            <w:pPr>
              <w:rPr>
                <w:rFonts w:ascii="Arial" w:hAnsi="Arial" w:cs="Arial"/>
                <w:sz w:val="20"/>
                <w:szCs w:val="20"/>
              </w:rPr>
            </w:pPr>
            <w:r w:rsidRPr="00341D39">
              <w:rPr>
                <w:rFonts w:ascii="Arial" w:hAnsi="Arial" w:cs="Arial"/>
                <w:sz w:val="20"/>
                <w:szCs w:val="20"/>
              </w:rPr>
              <w:t>BİYOGAZ SİSTEMLERİ</w:t>
            </w:r>
          </w:p>
        </w:tc>
        <w:tc>
          <w:tcPr>
            <w:tcW w:w="705" w:type="dxa"/>
            <w:shd w:val="clear" w:color="auto" w:fill="auto"/>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3</w:t>
            </w:r>
          </w:p>
        </w:tc>
      </w:tr>
      <w:tr w:rsidR="002B37B6" w:rsidRPr="00341D39" w:rsidTr="00B8055E">
        <w:trPr>
          <w:trHeight w:val="431"/>
        </w:trPr>
        <w:tc>
          <w:tcPr>
            <w:tcW w:w="1182" w:type="dxa"/>
            <w:vMerge/>
            <w:shd w:val="clear" w:color="auto" w:fill="auto"/>
            <w:vAlign w:val="center"/>
          </w:tcPr>
          <w:p w:rsidR="002B37B6" w:rsidRPr="00341D39" w:rsidRDefault="002B37B6" w:rsidP="00850051">
            <w:pPr>
              <w:jc w:val="center"/>
              <w:rPr>
                <w:rFonts w:ascii="Arial" w:hAnsi="Arial" w:cs="Arial"/>
                <w:b/>
                <w:bCs/>
                <w:sz w:val="20"/>
                <w:szCs w:val="20"/>
              </w:rPr>
            </w:pPr>
          </w:p>
        </w:tc>
        <w:tc>
          <w:tcPr>
            <w:tcW w:w="1268" w:type="dxa"/>
            <w:vMerge/>
            <w:shd w:val="clear" w:color="auto" w:fill="auto"/>
            <w:vAlign w:val="center"/>
          </w:tcPr>
          <w:p w:rsidR="002B37B6" w:rsidRPr="00341D39" w:rsidRDefault="002B37B6" w:rsidP="00850051">
            <w:pPr>
              <w:jc w:val="center"/>
              <w:rPr>
                <w:rFonts w:ascii="Arial" w:hAnsi="Arial" w:cs="Arial"/>
                <w:b/>
                <w:bCs/>
                <w:sz w:val="20"/>
                <w:szCs w:val="20"/>
              </w:rPr>
            </w:pPr>
          </w:p>
        </w:tc>
        <w:tc>
          <w:tcPr>
            <w:tcW w:w="4081" w:type="dxa"/>
            <w:shd w:val="clear" w:color="auto" w:fill="auto"/>
            <w:vAlign w:val="center"/>
          </w:tcPr>
          <w:p w:rsidR="002B37B6" w:rsidRPr="00341D39" w:rsidRDefault="002B37B6" w:rsidP="00850051">
            <w:pPr>
              <w:rPr>
                <w:rFonts w:ascii="Arial" w:hAnsi="Arial" w:cs="Arial"/>
                <w:sz w:val="20"/>
                <w:szCs w:val="20"/>
              </w:rPr>
            </w:pPr>
            <w:r w:rsidRPr="00341D39">
              <w:rPr>
                <w:rFonts w:ascii="Arial" w:hAnsi="Arial" w:cs="Arial"/>
                <w:sz w:val="20"/>
                <w:szCs w:val="20"/>
              </w:rPr>
              <w:t>BİLGİSAYAR DESTEKLİ TESİSAT MESLEK RESMİ</w:t>
            </w:r>
          </w:p>
        </w:tc>
        <w:tc>
          <w:tcPr>
            <w:tcW w:w="705" w:type="dxa"/>
            <w:shd w:val="clear" w:color="auto" w:fill="auto"/>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r>
      <w:tr w:rsidR="002B37B6" w:rsidRPr="00341D39" w:rsidTr="00B8055E">
        <w:trPr>
          <w:trHeight w:val="431"/>
        </w:trPr>
        <w:tc>
          <w:tcPr>
            <w:tcW w:w="1182" w:type="dxa"/>
            <w:vMerge/>
            <w:shd w:val="clear" w:color="auto" w:fill="auto"/>
            <w:vAlign w:val="center"/>
          </w:tcPr>
          <w:p w:rsidR="002B37B6" w:rsidRPr="00341D39" w:rsidRDefault="002B37B6" w:rsidP="00850051">
            <w:pPr>
              <w:jc w:val="center"/>
              <w:rPr>
                <w:rFonts w:ascii="Arial" w:hAnsi="Arial" w:cs="Arial"/>
                <w:b/>
                <w:bCs/>
                <w:sz w:val="20"/>
                <w:szCs w:val="20"/>
              </w:rPr>
            </w:pPr>
          </w:p>
        </w:tc>
        <w:tc>
          <w:tcPr>
            <w:tcW w:w="1268" w:type="dxa"/>
            <w:vMerge/>
            <w:shd w:val="clear" w:color="auto" w:fill="auto"/>
            <w:vAlign w:val="center"/>
          </w:tcPr>
          <w:p w:rsidR="002B37B6" w:rsidRPr="00341D39" w:rsidRDefault="002B37B6" w:rsidP="00850051">
            <w:pPr>
              <w:jc w:val="center"/>
              <w:rPr>
                <w:rFonts w:ascii="Arial" w:hAnsi="Arial" w:cs="Arial"/>
                <w:b/>
                <w:bCs/>
                <w:sz w:val="20"/>
                <w:szCs w:val="20"/>
              </w:rPr>
            </w:pPr>
          </w:p>
        </w:tc>
        <w:tc>
          <w:tcPr>
            <w:tcW w:w="4081" w:type="dxa"/>
            <w:shd w:val="clear" w:color="auto" w:fill="auto"/>
            <w:vAlign w:val="center"/>
          </w:tcPr>
          <w:p w:rsidR="002B37B6" w:rsidRPr="00341D39" w:rsidRDefault="002B37B6" w:rsidP="00850051">
            <w:pPr>
              <w:rPr>
                <w:rFonts w:ascii="Arial" w:hAnsi="Arial" w:cs="Arial"/>
                <w:sz w:val="20"/>
                <w:szCs w:val="20"/>
              </w:rPr>
            </w:pPr>
            <w:r w:rsidRPr="00341D39">
              <w:rPr>
                <w:rFonts w:ascii="Arial" w:hAnsi="Arial" w:cs="Arial"/>
                <w:sz w:val="20"/>
                <w:szCs w:val="20"/>
              </w:rPr>
              <w:t xml:space="preserve">DOĞAL GAZ ALT YAPIM VE İŞLETME </w:t>
            </w:r>
          </w:p>
        </w:tc>
        <w:tc>
          <w:tcPr>
            <w:tcW w:w="705" w:type="dxa"/>
            <w:shd w:val="clear" w:color="auto" w:fill="auto"/>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2B37B6" w:rsidRPr="00341D39" w:rsidRDefault="002B37B6" w:rsidP="00850051">
            <w:pPr>
              <w:jc w:val="center"/>
              <w:rPr>
                <w:rFonts w:ascii="Arial" w:hAnsi="Arial" w:cs="Arial"/>
                <w:sz w:val="20"/>
                <w:szCs w:val="20"/>
              </w:rPr>
            </w:pPr>
            <w:r w:rsidRPr="00341D39">
              <w:rPr>
                <w:rFonts w:ascii="Arial" w:hAnsi="Arial" w:cs="Arial"/>
                <w:sz w:val="20"/>
                <w:szCs w:val="20"/>
              </w:rPr>
              <w:t>-</w:t>
            </w:r>
          </w:p>
        </w:tc>
      </w:tr>
    </w:tbl>
    <w:p w:rsidR="002B37B6" w:rsidRPr="00E03313" w:rsidRDefault="002B37B6" w:rsidP="002B37B6">
      <w:pPr>
        <w:pBdr>
          <w:top w:val="nil"/>
          <w:left w:val="nil"/>
          <w:bottom w:val="nil"/>
          <w:right w:val="nil"/>
          <w:between w:val="nil"/>
        </w:pBdr>
        <w:tabs>
          <w:tab w:val="center" w:pos="4536"/>
          <w:tab w:val="right" w:pos="9072"/>
        </w:tabs>
        <w:spacing w:after="0" w:line="240" w:lineRule="auto"/>
        <w:jc w:val="center"/>
        <w:rPr>
          <w:rFonts w:eastAsia="Calibri" w:cstheme="minorHAnsi"/>
          <w:b/>
          <w:color w:val="000000"/>
          <w:sz w:val="24"/>
          <w:szCs w:val="24"/>
          <w:lang w:eastAsia="tr-TR"/>
        </w:rPr>
      </w:pPr>
      <w:bookmarkStart w:id="0" w:name="_Hlk33600679"/>
      <w:r w:rsidRPr="00E03313">
        <w:rPr>
          <w:rFonts w:eastAsia="Calibri" w:cstheme="minorHAnsi"/>
          <w:b/>
          <w:color w:val="000000"/>
          <w:sz w:val="24"/>
          <w:szCs w:val="24"/>
          <w:lang w:eastAsia="tr-TR"/>
        </w:rPr>
        <w:t>TESİSAT TEKNOLOJİSİ VE İKLİMLENDİRME ALANI</w:t>
      </w:r>
    </w:p>
    <w:p w:rsidR="002B37B6" w:rsidRPr="00E03313" w:rsidRDefault="002B37B6" w:rsidP="002B37B6">
      <w:pPr>
        <w:pBdr>
          <w:top w:val="nil"/>
          <w:left w:val="nil"/>
          <w:bottom w:val="nil"/>
          <w:right w:val="nil"/>
          <w:between w:val="nil"/>
        </w:pBdr>
        <w:tabs>
          <w:tab w:val="center" w:pos="4536"/>
          <w:tab w:val="right" w:pos="9072"/>
        </w:tabs>
        <w:spacing w:after="0" w:line="240" w:lineRule="auto"/>
        <w:jc w:val="center"/>
        <w:rPr>
          <w:rFonts w:eastAsia="Calibri" w:cstheme="minorHAnsi"/>
          <w:b/>
          <w:color w:val="000000"/>
          <w:sz w:val="24"/>
          <w:szCs w:val="24"/>
          <w:lang w:eastAsia="tr-TR"/>
        </w:rPr>
      </w:pPr>
      <w:r w:rsidRPr="00E03313">
        <w:rPr>
          <w:rFonts w:eastAsia="Calibri" w:cstheme="minorHAnsi"/>
          <w:b/>
          <w:color w:val="000000"/>
          <w:sz w:val="24"/>
          <w:szCs w:val="24"/>
          <w:lang w:eastAsia="tr-TR"/>
        </w:rPr>
        <w:t>ALAN ORTAK DERSLERİ</w:t>
      </w:r>
    </w:p>
    <w:p w:rsidR="002B37B6" w:rsidRPr="00E03313" w:rsidRDefault="002B37B6" w:rsidP="002B37B6">
      <w:pPr>
        <w:pBdr>
          <w:top w:val="nil"/>
          <w:left w:val="nil"/>
          <w:bottom w:val="nil"/>
          <w:right w:val="nil"/>
          <w:between w:val="nil"/>
        </w:pBdr>
        <w:tabs>
          <w:tab w:val="center" w:pos="4536"/>
          <w:tab w:val="right" w:pos="9072"/>
        </w:tabs>
        <w:spacing w:after="0" w:line="240" w:lineRule="auto"/>
        <w:jc w:val="center"/>
        <w:rPr>
          <w:rFonts w:eastAsia="Calibri" w:cstheme="minorHAnsi"/>
          <w:color w:val="000000"/>
          <w:sz w:val="24"/>
          <w:szCs w:val="24"/>
          <w:lang w:eastAsia="tr-TR"/>
        </w:rPr>
      </w:pPr>
      <w:r w:rsidRPr="00E03313">
        <w:rPr>
          <w:rFonts w:eastAsia="Calibri" w:cstheme="minorHAnsi"/>
          <w:b/>
          <w:color w:val="000000"/>
          <w:sz w:val="24"/>
          <w:szCs w:val="24"/>
          <w:lang w:eastAsia="tr-TR"/>
        </w:rPr>
        <w:t>KALFALIK</w:t>
      </w:r>
      <w:r w:rsidRPr="00E03313">
        <w:rPr>
          <w:rFonts w:eastAsia="Calibri" w:cstheme="minorHAnsi"/>
          <w:color w:val="000000"/>
          <w:sz w:val="24"/>
          <w:szCs w:val="24"/>
          <w:lang w:eastAsia="tr-TR"/>
        </w:rPr>
        <w:t xml:space="preserve"> </w:t>
      </w:r>
    </w:p>
    <w:bookmarkEnd w:id="0"/>
    <w:p w:rsidR="002B37B6" w:rsidRPr="00E03313" w:rsidRDefault="002B37B6" w:rsidP="002B37B6">
      <w:pPr>
        <w:rPr>
          <w:rFonts w:eastAsia="Calibri" w:cstheme="minorHAnsi"/>
          <w:b/>
          <w:bCs/>
          <w:sz w:val="24"/>
          <w:szCs w:val="24"/>
          <w:u w:val="single"/>
          <w:lang w:eastAsia="tr-TR"/>
        </w:rPr>
      </w:pPr>
      <w:r w:rsidRPr="00E03313">
        <w:rPr>
          <w:rFonts w:eastAsia="Calibri" w:cstheme="minorHAnsi"/>
          <w:b/>
          <w:bCs/>
          <w:sz w:val="24"/>
          <w:szCs w:val="24"/>
          <w:u w:val="single"/>
          <w:lang w:eastAsia="tr-TR"/>
        </w:rPr>
        <w:t>TESİSAT TEKNOLOJİSİNE GİRİŞ</w:t>
      </w:r>
    </w:p>
    <w:p w:rsidR="002B37B6" w:rsidRPr="00E03313" w:rsidRDefault="002B37B6" w:rsidP="002B37B6">
      <w:pPr>
        <w:rPr>
          <w:rFonts w:eastAsia="Calibri" w:cstheme="minorHAnsi"/>
          <w:sz w:val="24"/>
          <w:szCs w:val="24"/>
          <w:lang w:eastAsia="tr-TR"/>
        </w:rPr>
      </w:pPr>
      <w:r w:rsidRPr="00E03313">
        <w:rPr>
          <w:rFonts w:eastAsia="Calibri" w:cstheme="minorHAnsi"/>
          <w:sz w:val="24"/>
          <w:szCs w:val="24"/>
          <w:lang w:eastAsia="tr-TR"/>
        </w:rPr>
        <w:t xml:space="preserve">Tesisat Teknolojisine Giriş dersine ait </w:t>
      </w:r>
      <w:proofErr w:type="gramStart"/>
      <w:r w:rsidRPr="00E03313">
        <w:rPr>
          <w:rFonts w:eastAsia="Calibri" w:cstheme="minorHAnsi"/>
          <w:sz w:val="24"/>
          <w:szCs w:val="24"/>
          <w:lang w:eastAsia="tr-TR"/>
        </w:rPr>
        <w:t>modüller</w:t>
      </w:r>
      <w:proofErr w:type="gramEnd"/>
      <w:r w:rsidRPr="00E03313">
        <w:rPr>
          <w:rFonts w:eastAsia="Calibri" w:cstheme="minorHAnsi"/>
          <w:sz w:val="24"/>
          <w:szCs w:val="24"/>
          <w:lang w:eastAsia="tr-TR"/>
        </w:rPr>
        <w:t xml:space="preserve"> aşağıda sıralanmıştır.</w:t>
      </w:r>
    </w:p>
    <w:p w:rsidR="002B37B6" w:rsidRPr="00E03313" w:rsidRDefault="002B37B6" w:rsidP="002B37B6">
      <w:pPr>
        <w:pStyle w:val="Default"/>
        <w:rPr>
          <w:rFonts w:asciiTheme="minorHAnsi" w:hAnsiTheme="minorHAnsi" w:cstheme="minorHAnsi"/>
        </w:rPr>
      </w:pPr>
      <w:r w:rsidRPr="00E03313">
        <w:rPr>
          <w:rFonts w:asciiTheme="minorHAnsi" w:eastAsia="Calibri" w:hAnsiTheme="minorHAnsi" w:cstheme="minorHAnsi"/>
          <w:lang w:eastAsia="tr-TR"/>
        </w:rPr>
        <w:t>1.</w:t>
      </w:r>
      <w:r w:rsidRPr="00E03313">
        <w:rPr>
          <w:rFonts w:asciiTheme="minorHAnsi" w:eastAsia="Calibri" w:hAnsiTheme="minorHAnsi" w:cstheme="minorHAnsi"/>
          <w:lang w:eastAsia="tr-TR"/>
        </w:rPr>
        <w:tab/>
      </w:r>
      <w:r w:rsidRPr="00E03313">
        <w:rPr>
          <w:rFonts w:asciiTheme="minorHAnsi" w:hAnsiTheme="minorHAnsi" w:cstheme="minorHAnsi"/>
        </w:rPr>
        <w:t xml:space="preserve">İş Sağlığı ve Güvenliği </w:t>
      </w:r>
    </w:p>
    <w:p w:rsidR="002B37B6" w:rsidRPr="00E03313" w:rsidRDefault="002B37B6" w:rsidP="002B37B6">
      <w:pPr>
        <w:pStyle w:val="Default"/>
        <w:rPr>
          <w:rFonts w:asciiTheme="minorHAnsi" w:hAnsiTheme="minorHAnsi" w:cstheme="minorHAnsi"/>
        </w:rPr>
      </w:pPr>
      <w:r w:rsidRPr="00E03313">
        <w:rPr>
          <w:rFonts w:asciiTheme="minorHAnsi" w:eastAsia="Calibri" w:hAnsiTheme="minorHAnsi" w:cstheme="minorHAnsi"/>
          <w:lang w:eastAsia="tr-TR"/>
        </w:rPr>
        <w:t>2.</w:t>
      </w:r>
      <w:r w:rsidRPr="00E03313">
        <w:rPr>
          <w:rFonts w:asciiTheme="minorHAnsi" w:eastAsia="Calibri" w:hAnsiTheme="minorHAnsi" w:cstheme="minorHAnsi"/>
          <w:lang w:eastAsia="tr-TR"/>
        </w:rPr>
        <w:tab/>
      </w:r>
      <w:r w:rsidRPr="00E03313">
        <w:rPr>
          <w:rFonts w:asciiTheme="minorHAnsi" w:hAnsiTheme="minorHAnsi" w:cstheme="minorHAnsi"/>
        </w:rPr>
        <w:t xml:space="preserve">Su ve Suyun Temini </w:t>
      </w:r>
    </w:p>
    <w:p w:rsidR="002B37B6" w:rsidRPr="00E03313" w:rsidRDefault="002B37B6" w:rsidP="002B37B6">
      <w:pPr>
        <w:pStyle w:val="Default"/>
        <w:rPr>
          <w:rFonts w:asciiTheme="minorHAnsi" w:hAnsiTheme="minorHAnsi" w:cstheme="minorHAnsi"/>
        </w:rPr>
      </w:pPr>
      <w:r w:rsidRPr="00E03313">
        <w:rPr>
          <w:rFonts w:asciiTheme="minorHAnsi" w:eastAsia="Calibri" w:hAnsiTheme="minorHAnsi" w:cstheme="minorHAnsi"/>
          <w:lang w:eastAsia="tr-TR"/>
        </w:rPr>
        <w:t>3.</w:t>
      </w:r>
      <w:r w:rsidRPr="00E03313">
        <w:rPr>
          <w:rFonts w:asciiTheme="minorHAnsi" w:eastAsia="Calibri" w:hAnsiTheme="minorHAnsi" w:cstheme="minorHAnsi"/>
          <w:lang w:eastAsia="tr-TR"/>
        </w:rPr>
        <w:tab/>
      </w:r>
      <w:bookmarkStart w:id="1" w:name="_Hlk33017041"/>
      <w:r w:rsidRPr="00E03313">
        <w:rPr>
          <w:rFonts w:asciiTheme="minorHAnsi" w:hAnsiTheme="minorHAnsi" w:cstheme="minorHAnsi"/>
        </w:rPr>
        <w:t xml:space="preserve">Tesisat Teknolojisi El Aletleri, Araç Gereç ve Malzemeleri </w:t>
      </w:r>
    </w:p>
    <w:p w:rsidR="002B37B6" w:rsidRPr="00E03313" w:rsidRDefault="002B37B6" w:rsidP="002B37B6">
      <w:pPr>
        <w:pStyle w:val="Default"/>
        <w:rPr>
          <w:rFonts w:asciiTheme="minorHAnsi" w:hAnsiTheme="minorHAnsi" w:cstheme="minorHAnsi"/>
        </w:rPr>
      </w:pPr>
      <w:r w:rsidRPr="00E03313">
        <w:rPr>
          <w:rFonts w:asciiTheme="minorHAnsi" w:eastAsia="Calibri" w:hAnsiTheme="minorHAnsi" w:cstheme="minorHAnsi"/>
          <w:lang w:eastAsia="tr-TR"/>
        </w:rPr>
        <w:t>4.</w:t>
      </w:r>
      <w:r w:rsidRPr="00E03313">
        <w:rPr>
          <w:rFonts w:asciiTheme="minorHAnsi" w:eastAsia="Calibri" w:hAnsiTheme="minorHAnsi" w:cstheme="minorHAnsi"/>
          <w:lang w:eastAsia="tr-TR"/>
        </w:rPr>
        <w:tab/>
      </w:r>
      <w:bookmarkEnd w:id="1"/>
      <w:r w:rsidRPr="00E03313">
        <w:rPr>
          <w:rFonts w:asciiTheme="minorHAnsi" w:hAnsiTheme="minorHAnsi" w:cstheme="minorHAnsi"/>
        </w:rPr>
        <w:t xml:space="preserve">Tesisat İşlemleri Çalışma Planı </w:t>
      </w:r>
    </w:p>
    <w:p w:rsidR="002B37B6" w:rsidRPr="00E03313" w:rsidRDefault="002B37B6" w:rsidP="002B37B6">
      <w:pPr>
        <w:pStyle w:val="Default"/>
        <w:rPr>
          <w:rFonts w:asciiTheme="minorHAnsi" w:hAnsiTheme="minorHAnsi" w:cstheme="minorHAnsi"/>
        </w:rPr>
      </w:pPr>
      <w:r w:rsidRPr="00E03313">
        <w:rPr>
          <w:rFonts w:asciiTheme="minorHAnsi" w:eastAsia="Calibri" w:hAnsiTheme="minorHAnsi" w:cstheme="minorHAnsi"/>
          <w:lang w:eastAsia="tr-TR"/>
        </w:rPr>
        <w:t>5.</w:t>
      </w:r>
      <w:r w:rsidRPr="00E03313">
        <w:rPr>
          <w:rFonts w:asciiTheme="minorHAnsi" w:eastAsia="Calibri" w:hAnsiTheme="minorHAnsi" w:cstheme="minorHAnsi"/>
          <w:lang w:eastAsia="tr-TR"/>
        </w:rPr>
        <w:tab/>
      </w:r>
      <w:r w:rsidRPr="00E03313">
        <w:rPr>
          <w:rFonts w:asciiTheme="minorHAnsi" w:hAnsiTheme="minorHAnsi" w:cstheme="minorHAnsi"/>
        </w:rPr>
        <w:t xml:space="preserve">Tesisat Çalışma Alanları ve Atölye Tertip Düzeni </w:t>
      </w:r>
    </w:p>
    <w:p w:rsidR="002B37B6" w:rsidRPr="00E03313" w:rsidRDefault="002B37B6" w:rsidP="002B37B6">
      <w:pPr>
        <w:rPr>
          <w:rFonts w:eastAsia="Calibri" w:cstheme="minorHAnsi"/>
          <w:sz w:val="24"/>
          <w:szCs w:val="24"/>
          <w:lang w:eastAsia="tr-TR"/>
        </w:rPr>
      </w:pPr>
    </w:p>
    <w:p w:rsidR="002B37B6" w:rsidRPr="00E03313" w:rsidRDefault="002B37B6" w:rsidP="002B37B6">
      <w:pPr>
        <w:rPr>
          <w:rFonts w:eastAsia="Calibri" w:cstheme="minorHAnsi"/>
          <w:b/>
          <w:bCs/>
          <w:sz w:val="24"/>
          <w:szCs w:val="24"/>
          <w:u w:val="single"/>
          <w:lang w:eastAsia="tr-TR"/>
        </w:rPr>
      </w:pPr>
      <w:r w:rsidRPr="00E03313">
        <w:rPr>
          <w:rFonts w:eastAsia="Calibri" w:cstheme="minorHAnsi"/>
          <w:b/>
          <w:bCs/>
          <w:sz w:val="24"/>
          <w:szCs w:val="24"/>
          <w:u w:val="single"/>
          <w:lang w:eastAsia="tr-TR"/>
        </w:rPr>
        <w:t>1.İş Sağlığı ve Güvenliği</w:t>
      </w:r>
    </w:p>
    <w:p w:rsidR="002B37B6" w:rsidRPr="00E03313" w:rsidRDefault="002B37B6" w:rsidP="002B37B6">
      <w:pPr>
        <w:pStyle w:val="Default"/>
        <w:rPr>
          <w:rFonts w:asciiTheme="minorHAnsi" w:hAnsiTheme="minorHAnsi" w:cstheme="minorHAnsi"/>
        </w:rPr>
      </w:pPr>
      <w:r w:rsidRPr="00E03313">
        <w:rPr>
          <w:rFonts w:asciiTheme="minorHAnsi" w:eastAsia="Calibri" w:hAnsiTheme="minorHAnsi" w:cstheme="minorHAnsi"/>
          <w:lang w:eastAsia="tr-TR"/>
        </w:rPr>
        <w:t xml:space="preserve">MODÜLÜN AMACI: </w:t>
      </w:r>
      <w:r w:rsidRPr="00E03313">
        <w:rPr>
          <w:rFonts w:asciiTheme="minorHAnsi" w:hAnsiTheme="minorHAnsi" w:cstheme="minorHAnsi"/>
        </w:rPr>
        <w:t xml:space="preserve">İş sağlığı ve güvenliği ve meslek hastalığıyla ve korunma yöntemleriyle ilgili gerekli tedbirleri almayı amaçlamaktadır. </w:t>
      </w:r>
    </w:p>
    <w:p w:rsidR="002B37B6" w:rsidRPr="00E03313" w:rsidRDefault="002B37B6" w:rsidP="002B37B6">
      <w:pPr>
        <w:rPr>
          <w:rFonts w:eastAsia="Calibri" w:cstheme="minorHAnsi"/>
          <w:sz w:val="24"/>
          <w:szCs w:val="24"/>
          <w:lang w:eastAsia="tr-TR"/>
        </w:rPr>
      </w:pPr>
    </w:p>
    <w:p w:rsidR="002B37B6" w:rsidRPr="00E84D87" w:rsidRDefault="002B37B6" w:rsidP="002B37B6">
      <w:pPr>
        <w:rPr>
          <w:rFonts w:eastAsia="Calibri" w:cstheme="minorHAnsi"/>
          <w:b/>
          <w:sz w:val="24"/>
          <w:szCs w:val="24"/>
          <w:lang w:eastAsia="tr-TR"/>
        </w:rPr>
      </w:pPr>
      <w:r w:rsidRPr="00E84D87">
        <w:rPr>
          <w:rFonts w:eastAsia="Calibri" w:cstheme="minorHAnsi"/>
          <w:b/>
          <w:sz w:val="24"/>
          <w:szCs w:val="24"/>
          <w:lang w:eastAsia="tr-TR"/>
        </w:rPr>
        <w:t>KONULAR</w:t>
      </w:r>
    </w:p>
    <w:p w:rsidR="002B37B6" w:rsidRPr="00E03313" w:rsidRDefault="002B37B6" w:rsidP="002B37B6">
      <w:pPr>
        <w:pStyle w:val="ListeParagraf"/>
        <w:autoSpaceDE w:val="0"/>
        <w:autoSpaceDN w:val="0"/>
        <w:adjustRightInd w:val="0"/>
        <w:spacing w:after="0" w:line="240" w:lineRule="auto"/>
        <w:ind w:left="360"/>
        <w:jc w:val="both"/>
        <w:rPr>
          <w:rFonts w:cstheme="minorHAnsi"/>
          <w:sz w:val="24"/>
          <w:szCs w:val="24"/>
        </w:rPr>
      </w:pPr>
    </w:p>
    <w:p w:rsidR="002B37B6" w:rsidRPr="00E03313" w:rsidRDefault="002B37B6" w:rsidP="002B37B6">
      <w:pPr>
        <w:pStyle w:val="ListeParagraf"/>
        <w:numPr>
          <w:ilvl w:val="0"/>
          <w:numId w:val="1"/>
        </w:numPr>
        <w:spacing w:after="0" w:line="240" w:lineRule="auto"/>
        <w:rPr>
          <w:rFonts w:cstheme="minorHAnsi"/>
          <w:sz w:val="24"/>
          <w:szCs w:val="24"/>
        </w:rPr>
      </w:pPr>
      <w:r w:rsidRPr="00E03313">
        <w:rPr>
          <w:rFonts w:cstheme="minorHAnsi"/>
          <w:sz w:val="24"/>
          <w:szCs w:val="24"/>
        </w:rPr>
        <w:t>Çalışma ortamlarında insan sağlığı ve güvenliğini tehdit eden tehlike ve riskler</w:t>
      </w:r>
    </w:p>
    <w:p w:rsidR="002B37B6" w:rsidRPr="00E03313" w:rsidRDefault="002B37B6" w:rsidP="002B37B6">
      <w:pPr>
        <w:pStyle w:val="ListeParagraf"/>
        <w:numPr>
          <w:ilvl w:val="0"/>
          <w:numId w:val="1"/>
        </w:numPr>
        <w:spacing w:after="0" w:line="240" w:lineRule="auto"/>
        <w:rPr>
          <w:rFonts w:cstheme="minorHAnsi"/>
          <w:sz w:val="24"/>
          <w:szCs w:val="24"/>
        </w:rPr>
      </w:pPr>
      <w:r w:rsidRPr="00E03313">
        <w:rPr>
          <w:rFonts w:cstheme="minorHAnsi"/>
          <w:sz w:val="24"/>
          <w:szCs w:val="24"/>
        </w:rPr>
        <w:t>Çalışma ortamları güvenlik tedbirleri ve iş kazası hukuki süreçleri</w:t>
      </w:r>
    </w:p>
    <w:p w:rsidR="002B37B6" w:rsidRPr="00E03313" w:rsidRDefault="002B37B6" w:rsidP="002B37B6">
      <w:pPr>
        <w:pStyle w:val="ListeParagraf"/>
        <w:numPr>
          <w:ilvl w:val="0"/>
          <w:numId w:val="1"/>
        </w:numPr>
        <w:spacing w:after="0" w:line="240" w:lineRule="auto"/>
        <w:rPr>
          <w:rFonts w:cstheme="minorHAnsi"/>
          <w:sz w:val="24"/>
          <w:szCs w:val="24"/>
        </w:rPr>
      </w:pPr>
      <w:r w:rsidRPr="00E03313">
        <w:rPr>
          <w:rFonts w:cstheme="minorHAnsi"/>
          <w:sz w:val="24"/>
          <w:szCs w:val="24"/>
        </w:rPr>
        <w:t>İş kazası, yangın ve kriz durumlarına karşı tedbir ve önlemler</w:t>
      </w:r>
    </w:p>
    <w:p w:rsidR="002B37B6" w:rsidRPr="00E03313" w:rsidRDefault="002B37B6" w:rsidP="002B37B6">
      <w:pPr>
        <w:pStyle w:val="ListeParagraf"/>
        <w:numPr>
          <w:ilvl w:val="0"/>
          <w:numId w:val="1"/>
        </w:numPr>
        <w:spacing w:after="0" w:line="240" w:lineRule="auto"/>
        <w:rPr>
          <w:rFonts w:cstheme="minorHAnsi"/>
          <w:sz w:val="24"/>
          <w:szCs w:val="24"/>
        </w:rPr>
      </w:pPr>
      <w:r w:rsidRPr="00E03313">
        <w:rPr>
          <w:rFonts w:cstheme="minorHAnsi"/>
          <w:sz w:val="24"/>
          <w:szCs w:val="24"/>
        </w:rPr>
        <w:lastRenderedPageBreak/>
        <w:t xml:space="preserve">Çalışma ortamı iş güvenliği tedbirleri örnek uygulama planı </w:t>
      </w:r>
    </w:p>
    <w:p w:rsidR="002B37B6" w:rsidRPr="00E03313" w:rsidRDefault="002B37B6" w:rsidP="002B37B6">
      <w:pPr>
        <w:pStyle w:val="ListeParagraf"/>
        <w:numPr>
          <w:ilvl w:val="0"/>
          <w:numId w:val="1"/>
        </w:numPr>
        <w:spacing w:after="0" w:line="240" w:lineRule="auto"/>
        <w:rPr>
          <w:rFonts w:cstheme="minorHAnsi"/>
          <w:sz w:val="24"/>
          <w:szCs w:val="24"/>
        </w:rPr>
      </w:pPr>
      <w:r w:rsidRPr="00E03313">
        <w:rPr>
          <w:rFonts w:cstheme="minorHAnsi"/>
          <w:sz w:val="24"/>
          <w:szCs w:val="24"/>
        </w:rPr>
        <w:t>Yüksekte çalışmalarda alınacak iş güvenliği tedbirleri</w:t>
      </w:r>
    </w:p>
    <w:p w:rsidR="002B37B6" w:rsidRPr="00E03313" w:rsidRDefault="002B37B6" w:rsidP="002B37B6">
      <w:pPr>
        <w:pStyle w:val="ListeParagraf"/>
        <w:numPr>
          <w:ilvl w:val="0"/>
          <w:numId w:val="1"/>
        </w:numPr>
        <w:spacing w:after="0" w:line="240" w:lineRule="auto"/>
        <w:rPr>
          <w:rFonts w:cstheme="minorHAnsi"/>
          <w:sz w:val="24"/>
          <w:szCs w:val="24"/>
        </w:rPr>
      </w:pPr>
      <w:r w:rsidRPr="00E03313">
        <w:rPr>
          <w:rFonts w:cstheme="minorHAnsi"/>
          <w:sz w:val="24"/>
          <w:szCs w:val="24"/>
        </w:rPr>
        <w:t>Şantiye, ofis ve atölyelerde iş kazası tehlike avı planı</w:t>
      </w:r>
    </w:p>
    <w:p w:rsidR="002B37B6" w:rsidRPr="00E03313" w:rsidRDefault="002B37B6" w:rsidP="002B37B6">
      <w:pPr>
        <w:pStyle w:val="ListeParagraf"/>
        <w:autoSpaceDE w:val="0"/>
        <w:autoSpaceDN w:val="0"/>
        <w:adjustRightInd w:val="0"/>
        <w:spacing w:after="0" w:line="240" w:lineRule="auto"/>
        <w:ind w:left="360"/>
        <w:jc w:val="both"/>
        <w:rPr>
          <w:rFonts w:cstheme="minorHAnsi"/>
          <w:color w:val="000000"/>
          <w:sz w:val="24"/>
          <w:szCs w:val="24"/>
        </w:rPr>
      </w:pPr>
    </w:p>
    <w:p w:rsidR="002B37B6" w:rsidRPr="00E03313" w:rsidRDefault="002B37B6" w:rsidP="002B37B6">
      <w:pPr>
        <w:pStyle w:val="ListeParagraf"/>
        <w:autoSpaceDE w:val="0"/>
        <w:autoSpaceDN w:val="0"/>
        <w:adjustRightInd w:val="0"/>
        <w:spacing w:after="0" w:line="240" w:lineRule="auto"/>
        <w:ind w:left="360"/>
        <w:jc w:val="both"/>
        <w:rPr>
          <w:rFonts w:cstheme="minorHAnsi"/>
          <w:color w:val="000000"/>
          <w:sz w:val="24"/>
          <w:szCs w:val="24"/>
        </w:rPr>
      </w:pPr>
    </w:p>
    <w:p w:rsidR="002B37B6" w:rsidRPr="007113D7" w:rsidRDefault="002B37B6" w:rsidP="002B37B6">
      <w:pPr>
        <w:autoSpaceDE w:val="0"/>
        <w:autoSpaceDN w:val="0"/>
        <w:adjustRightInd w:val="0"/>
        <w:spacing w:after="0" w:line="240" w:lineRule="auto"/>
        <w:jc w:val="both"/>
        <w:rPr>
          <w:rFonts w:cstheme="minorHAnsi"/>
          <w:b/>
          <w:color w:val="000000"/>
          <w:sz w:val="24"/>
          <w:szCs w:val="24"/>
        </w:rPr>
      </w:pPr>
      <w:r w:rsidRPr="007113D7">
        <w:rPr>
          <w:rFonts w:cstheme="minorHAnsi"/>
          <w:b/>
          <w:color w:val="000000"/>
          <w:sz w:val="24"/>
          <w:szCs w:val="24"/>
        </w:rPr>
        <w:t xml:space="preserve"> KAZANIM</w:t>
      </w:r>
    </w:p>
    <w:p w:rsidR="002B37B6" w:rsidRPr="00E03313" w:rsidRDefault="002B37B6" w:rsidP="002B37B6">
      <w:pPr>
        <w:autoSpaceDE w:val="0"/>
        <w:autoSpaceDN w:val="0"/>
        <w:adjustRightInd w:val="0"/>
        <w:spacing w:after="0" w:line="240" w:lineRule="auto"/>
        <w:jc w:val="both"/>
        <w:rPr>
          <w:rFonts w:cstheme="minorHAnsi"/>
          <w:color w:val="000000"/>
          <w:sz w:val="24"/>
          <w:szCs w:val="24"/>
        </w:rPr>
      </w:pPr>
    </w:p>
    <w:p w:rsidR="002B37B6" w:rsidRDefault="002B37B6" w:rsidP="002B37B6">
      <w:pPr>
        <w:autoSpaceDE w:val="0"/>
        <w:autoSpaceDN w:val="0"/>
        <w:adjustRightInd w:val="0"/>
        <w:spacing w:after="0" w:line="240" w:lineRule="auto"/>
        <w:jc w:val="both"/>
        <w:rPr>
          <w:rFonts w:eastAsia="Calibri" w:cstheme="minorHAnsi"/>
          <w:sz w:val="24"/>
          <w:szCs w:val="24"/>
          <w:lang w:eastAsia="tr-TR"/>
        </w:rPr>
      </w:pPr>
      <w:r w:rsidRPr="00E03313">
        <w:rPr>
          <w:rFonts w:eastAsia="Calibri" w:cstheme="minorHAnsi"/>
          <w:sz w:val="24"/>
          <w:szCs w:val="24"/>
          <w:lang w:eastAsia="tr-TR"/>
        </w:rPr>
        <w:t xml:space="preserve">İş sağlığı ve güvenliği tedbirlerini alarak tesisatçılık el aletlerini amacına ve yerine uygun şekilde kullanır. </w:t>
      </w:r>
    </w:p>
    <w:p w:rsidR="002B37B6" w:rsidRDefault="002B37B6" w:rsidP="002B37B6">
      <w:pPr>
        <w:autoSpaceDE w:val="0"/>
        <w:autoSpaceDN w:val="0"/>
        <w:adjustRightInd w:val="0"/>
        <w:spacing w:after="0" w:line="240" w:lineRule="auto"/>
        <w:jc w:val="both"/>
        <w:rPr>
          <w:rFonts w:eastAsia="Calibri" w:cstheme="minorHAnsi"/>
          <w:sz w:val="24"/>
          <w:szCs w:val="24"/>
          <w:lang w:eastAsia="tr-TR"/>
        </w:rPr>
      </w:pPr>
      <w:r w:rsidRPr="00E03313">
        <w:rPr>
          <w:rFonts w:eastAsia="Calibri" w:cstheme="minorHAnsi"/>
          <w:sz w:val="24"/>
          <w:szCs w:val="24"/>
          <w:lang w:eastAsia="tr-TR"/>
        </w:rPr>
        <w:t xml:space="preserve">İş sağlığı ve güvenliği tedbirlerini alarak tesisat sistemlerinde katalog işlem sırasına uygun şekilde </w:t>
      </w:r>
      <w:proofErr w:type="gramStart"/>
      <w:r w:rsidRPr="00E03313">
        <w:rPr>
          <w:rFonts w:eastAsia="Calibri" w:cstheme="minorHAnsi"/>
          <w:sz w:val="24"/>
          <w:szCs w:val="24"/>
          <w:lang w:eastAsia="tr-TR"/>
        </w:rPr>
        <w:t>sanitasyon</w:t>
      </w:r>
      <w:proofErr w:type="gramEnd"/>
      <w:r w:rsidRPr="00E03313">
        <w:rPr>
          <w:rFonts w:eastAsia="Calibri" w:cstheme="minorHAnsi"/>
          <w:sz w:val="24"/>
          <w:szCs w:val="24"/>
          <w:lang w:eastAsia="tr-TR"/>
        </w:rPr>
        <w:t xml:space="preserve"> işlemini yapar.</w:t>
      </w:r>
    </w:p>
    <w:p w:rsidR="002B37B6" w:rsidRDefault="002B37B6" w:rsidP="002B37B6">
      <w:pPr>
        <w:autoSpaceDE w:val="0"/>
        <w:autoSpaceDN w:val="0"/>
        <w:adjustRightInd w:val="0"/>
        <w:spacing w:after="0" w:line="240" w:lineRule="auto"/>
        <w:jc w:val="both"/>
        <w:rPr>
          <w:rFonts w:eastAsia="Calibri" w:cstheme="minorHAnsi"/>
          <w:sz w:val="24"/>
          <w:szCs w:val="24"/>
          <w:lang w:eastAsia="tr-TR"/>
        </w:rPr>
      </w:pPr>
      <w:r w:rsidRPr="00E03313">
        <w:rPr>
          <w:rFonts w:eastAsia="Calibri" w:cstheme="minorHAnsi"/>
          <w:sz w:val="24"/>
          <w:szCs w:val="24"/>
          <w:lang w:eastAsia="tr-TR"/>
        </w:rPr>
        <w:t xml:space="preserve"> İş sağlığı ve güvenliği tedbirlerini alarak üretici firma kataloglarına uygun şekilde sabit tesisat cihazlarını kontrol ve değişimini yapar.</w:t>
      </w:r>
    </w:p>
    <w:p w:rsidR="00DA51DC" w:rsidRPr="00E03313" w:rsidRDefault="00DA51DC" w:rsidP="002B37B6">
      <w:pPr>
        <w:autoSpaceDE w:val="0"/>
        <w:autoSpaceDN w:val="0"/>
        <w:adjustRightInd w:val="0"/>
        <w:spacing w:after="0" w:line="240" w:lineRule="auto"/>
        <w:jc w:val="both"/>
        <w:rPr>
          <w:rFonts w:eastAsia="Calibri" w:cstheme="minorHAnsi"/>
          <w:sz w:val="24"/>
          <w:szCs w:val="24"/>
          <w:lang w:eastAsia="tr-TR"/>
        </w:rPr>
      </w:pPr>
    </w:p>
    <w:p w:rsidR="00DA51DC" w:rsidRPr="00DA51DC" w:rsidRDefault="00A75AF3" w:rsidP="00DA51DC">
      <w:pPr>
        <w:rPr>
          <w:rFonts w:cstheme="minorHAnsi"/>
          <w:sz w:val="24"/>
          <w:szCs w:val="24"/>
        </w:rPr>
      </w:pPr>
      <w:r>
        <w:rPr>
          <w:rFonts w:cstheme="minorHAnsi"/>
          <w:sz w:val="24"/>
          <w:szCs w:val="24"/>
        </w:rPr>
        <w:t xml:space="preserve"> </w:t>
      </w:r>
    </w:p>
    <w:p w:rsidR="002B37B6" w:rsidRPr="00E03313" w:rsidRDefault="002B37B6" w:rsidP="002B37B6">
      <w:pPr>
        <w:rPr>
          <w:rFonts w:eastAsia="Calibri" w:cstheme="minorHAnsi"/>
          <w:b/>
          <w:bCs/>
          <w:sz w:val="24"/>
          <w:szCs w:val="24"/>
          <w:u w:val="single"/>
          <w:lang w:eastAsia="tr-TR"/>
        </w:rPr>
      </w:pPr>
      <w:r w:rsidRPr="00E03313">
        <w:rPr>
          <w:rFonts w:eastAsia="Calibri" w:cstheme="minorHAnsi"/>
          <w:b/>
          <w:bCs/>
          <w:sz w:val="24"/>
          <w:szCs w:val="24"/>
          <w:u w:val="single"/>
          <w:lang w:eastAsia="tr-TR"/>
        </w:rPr>
        <w:t>2.Su ve Suyun Temini</w:t>
      </w:r>
    </w:p>
    <w:p w:rsidR="002B37B6" w:rsidRPr="00E03313" w:rsidRDefault="002B37B6" w:rsidP="002B37B6">
      <w:pPr>
        <w:jc w:val="both"/>
        <w:rPr>
          <w:rFonts w:eastAsia="Calibri" w:cstheme="minorHAnsi"/>
          <w:sz w:val="24"/>
          <w:szCs w:val="24"/>
          <w:lang w:eastAsia="tr-TR"/>
        </w:rPr>
      </w:pPr>
      <w:r w:rsidRPr="00E03313">
        <w:rPr>
          <w:rFonts w:eastAsia="Calibri" w:cstheme="minorHAnsi"/>
          <w:sz w:val="24"/>
          <w:szCs w:val="24"/>
          <w:lang w:eastAsia="tr-TR"/>
        </w:rPr>
        <w:t xml:space="preserve">MODÜLÜN AMACI: </w:t>
      </w:r>
      <w:r w:rsidRPr="00E03313">
        <w:rPr>
          <w:rFonts w:cstheme="minorHAnsi"/>
          <w:sz w:val="24"/>
          <w:szCs w:val="24"/>
        </w:rPr>
        <w:t>Bireye/</w:t>
      </w:r>
      <w:bookmarkStart w:id="2" w:name="_Hlk59555307"/>
      <w:r w:rsidRPr="00E03313">
        <w:rPr>
          <w:rFonts w:cstheme="minorHAnsi"/>
          <w:sz w:val="24"/>
          <w:szCs w:val="24"/>
        </w:rPr>
        <w:t>öğrenciye; tesisat teknolojisin temeli olan su ve suyun temini</w:t>
      </w:r>
      <w:bookmarkEnd w:id="2"/>
      <w:r w:rsidRPr="00E03313">
        <w:rPr>
          <w:rFonts w:cstheme="minorHAnsi"/>
          <w:sz w:val="24"/>
          <w:szCs w:val="24"/>
        </w:rPr>
        <w:t xml:space="preserve"> ve</w:t>
      </w:r>
      <w:r w:rsidRPr="00E03313">
        <w:rPr>
          <w:rFonts w:cstheme="minorHAnsi"/>
          <w:bCs/>
          <w:color w:val="000000"/>
          <w:sz w:val="24"/>
          <w:szCs w:val="24"/>
        </w:rPr>
        <w:t xml:space="preserve"> İçme suyu temin ve dağıtım sistemleri yönetmeliği ile</w:t>
      </w:r>
      <w:r w:rsidRPr="00E03313">
        <w:rPr>
          <w:rFonts w:cstheme="minorHAnsi"/>
          <w:sz w:val="24"/>
          <w:szCs w:val="24"/>
        </w:rPr>
        <w:t xml:space="preserve"> ilgili bilgileri kazandırmaktır</w:t>
      </w:r>
      <w:r w:rsidRPr="00E03313">
        <w:rPr>
          <w:rFonts w:eastAsia="Calibri" w:cstheme="minorHAnsi"/>
          <w:sz w:val="24"/>
          <w:szCs w:val="24"/>
          <w:lang w:eastAsia="tr-TR"/>
        </w:rPr>
        <w:t xml:space="preserve"> </w:t>
      </w:r>
    </w:p>
    <w:p w:rsidR="002B37B6" w:rsidRPr="00E03313" w:rsidRDefault="002B37B6" w:rsidP="002B37B6">
      <w:pPr>
        <w:jc w:val="both"/>
        <w:rPr>
          <w:rFonts w:eastAsia="Calibri" w:cstheme="minorHAnsi"/>
          <w:b/>
          <w:sz w:val="24"/>
          <w:szCs w:val="24"/>
          <w:lang w:eastAsia="tr-TR"/>
        </w:rPr>
      </w:pPr>
      <w:r w:rsidRPr="00E03313">
        <w:rPr>
          <w:rFonts w:eastAsia="Calibri" w:cstheme="minorHAnsi"/>
          <w:b/>
          <w:sz w:val="24"/>
          <w:szCs w:val="24"/>
          <w:lang w:eastAsia="tr-TR"/>
        </w:rPr>
        <w:t>KONULAR</w:t>
      </w:r>
    </w:p>
    <w:tbl>
      <w:tblPr>
        <w:tblW w:w="0" w:type="auto"/>
        <w:tblBorders>
          <w:top w:val="nil"/>
          <w:left w:val="nil"/>
          <w:bottom w:val="nil"/>
          <w:right w:val="nil"/>
        </w:tblBorders>
        <w:tblLayout w:type="fixed"/>
        <w:tblLook w:val="0000" w:firstRow="0" w:lastRow="0" w:firstColumn="0" w:lastColumn="0" w:noHBand="0" w:noVBand="0"/>
      </w:tblPr>
      <w:tblGrid>
        <w:gridCol w:w="4406"/>
      </w:tblGrid>
      <w:tr w:rsidR="002B37B6" w:rsidRPr="00E03313" w:rsidTr="00850051">
        <w:trPr>
          <w:trHeight w:val="438"/>
        </w:trPr>
        <w:tc>
          <w:tcPr>
            <w:tcW w:w="4406" w:type="dxa"/>
          </w:tcPr>
          <w:p w:rsidR="002B37B6" w:rsidRPr="00E03313" w:rsidRDefault="002B37B6" w:rsidP="00850051">
            <w:pPr>
              <w:pStyle w:val="Default"/>
              <w:rPr>
                <w:rFonts w:asciiTheme="minorHAnsi" w:hAnsiTheme="minorHAnsi" w:cstheme="minorHAnsi"/>
                <w:color w:val="auto"/>
              </w:rPr>
            </w:pPr>
          </w:p>
          <w:p w:rsidR="002B37B6" w:rsidRPr="00E03313" w:rsidRDefault="002B37B6" w:rsidP="002B37B6">
            <w:pPr>
              <w:pStyle w:val="ListeParagraf"/>
              <w:numPr>
                <w:ilvl w:val="0"/>
                <w:numId w:val="3"/>
              </w:numPr>
              <w:spacing w:after="0" w:line="240" w:lineRule="auto"/>
              <w:rPr>
                <w:rFonts w:cstheme="minorHAnsi"/>
                <w:sz w:val="24"/>
                <w:szCs w:val="24"/>
              </w:rPr>
            </w:pPr>
            <w:r w:rsidRPr="00E03313">
              <w:rPr>
                <w:rFonts w:cstheme="minorHAnsi"/>
                <w:sz w:val="24"/>
                <w:szCs w:val="24"/>
              </w:rPr>
              <w:t>Tesisatçılığın tarihçesi</w:t>
            </w:r>
          </w:p>
          <w:p w:rsidR="002B37B6" w:rsidRPr="00E03313" w:rsidRDefault="002B37B6" w:rsidP="002B37B6">
            <w:pPr>
              <w:pStyle w:val="ListeParagraf"/>
              <w:numPr>
                <w:ilvl w:val="0"/>
                <w:numId w:val="3"/>
              </w:numPr>
              <w:spacing w:after="0" w:line="240" w:lineRule="auto"/>
              <w:rPr>
                <w:rFonts w:cstheme="minorHAnsi"/>
                <w:sz w:val="24"/>
                <w:szCs w:val="24"/>
              </w:rPr>
            </w:pPr>
            <w:r w:rsidRPr="00E03313">
              <w:rPr>
                <w:rFonts w:cstheme="minorHAnsi"/>
                <w:sz w:val="24"/>
                <w:szCs w:val="24"/>
              </w:rPr>
              <w:t xml:space="preserve">Su </w:t>
            </w:r>
            <w:proofErr w:type="gramStart"/>
            <w:r w:rsidRPr="00E03313">
              <w:rPr>
                <w:rFonts w:cstheme="minorHAnsi"/>
                <w:sz w:val="24"/>
                <w:szCs w:val="24"/>
              </w:rPr>
              <w:t>ve  insan</w:t>
            </w:r>
            <w:proofErr w:type="gramEnd"/>
            <w:r w:rsidRPr="00E03313">
              <w:rPr>
                <w:rFonts w:cstheme="minorHAnsi"/>
                <w:sz w:val="24"/>
                <w:szCs w:val="24"/>
              </w:rPr>
              <w:t xml:space="preserve"> sağlığı</w:t>
            </w:r>
          </w:p>
          <w:p w:rsidR="002B37B6" w:rsidRPr="00E03313" w:rsidRDefault="002B37B6" w:rsidP="002B37B6">
            <w:pPr>
              <w:pStyle w:val="ListeParagraf"/>
              <w:numPr>
                <w:ilvl w:val="0"/>
                <w:numId w:val="3"/>
              </w:numPr>
              <w:spacing w:after="0" w:line="240" w:lineRule="auto"/>
              <w:rPr>
                <w:rFonts w:cstheme="minorHAnsi"/>
                <w:sz w:val="24"/>
                <w:szCs w:val="24"/>
              </w:rPr>
            </w:pPr>
            <w:r w:rsidRPr="00E03313">
              <w:rPr>
                <w:rFonts w:cstheme="minorHAnsi"/>
                <w:sz w:val="24"/>
                <w:szCs w:val="24"/>
              </w:rPr>
              <w:t>Suyun gereksinimi</w:t>
            </w:r>
          </w:p>
          <w:p w:rsidR="002B37B6" w:rsidRPr="00E03313" w:rsidRDefault="002B37B6" w:rsidP="002B37B6">
            <w:pPr>
              <w:pStyle w:val="ListeParagraf"/>
              <w:numPr>
                <w:ilvl w:val="0"/>
                <w:numId w:val="3"/>
              </w:numPr>
              <w:spacing w:after="0" w:line="240" w:lineRule="auto"/>
              <w:rPr>
                <w:rFonts w:cstheme="minorHAnsi"/>
                <w:sz w:val="24"/>
                <w:szCs w:val="24"/>
              </w:rPr>
            </w:pPr>
            <w:r w:rsidRPr="00E03313">
              <w:rPr>
                <w:rFonts w:cstheme="minorHAnsi"/>
                <w:sz w:val="24"/>
                <w:szCs w:val="24"/>
              </w:rPr>
              <w:t>Suyun temini</w:t>
            </w:r>
          </w:p>
          <w:p w:rsidR="002B37B6" w:rsidRPr="00E03313" w:rsidRDefault="002B37B6" w:rsidP="00850051">
            <w:pPr>
              <w:spacing w:after="0" w:line="240" w:lineRule="auto"/>
              <w:rPr>
                <w:rFonts w:cstheme="minorHAnsi"/>
                <w:sz w:val="24"/>
                <w:szCs w:val="24"/>
              </w:rPr>
            </w:pPr>
          </w:p>
          <w:p w:rsidR="002B37B6" w:rsidRPr="007113D7" w:rsidRDefault="002B37B6" w:rsidP="00850051">
            <w:pPr>
              <w:spacing w:after="0" w:line="240" w:lineRule="auto"/>
              <w:rPr>
                <w:rFonts w:cstheme="minorHAnsi"/>
                <w:b/>
                <w:sz w:val="24"/>
                <w:szCs w:val="24"/>
              </w:rPr>
            </w:pPr>
            <w:r w:rsidRPr="007113D7">
              <w:rPr>
                <w:rFonts w:cstheme="minorHAnsi"/>
                <w:b/>
                <w:sz w:val="24"/>
                <w:szCs w:val="24"/>
              </w:rPr>
              <w:t>KAZANIM</w:t>
            </w:r>
          </w:p>
          <w:p w:rsidR="002B37B6" w:rsidRPr="00E03313" w:rsidRDefault="002B37B6" w:rsidP="00850051">
            <w:pPr>
              <w:spacing w:after="0" w:line="240" w:lineRule="auto"/>
              <w:rPr>
                <w:rFonts w:cstheme="minorHAnsi"/>
                <w:sz w:val="24"/>
                <w:szCs w:val="24"/>
              </w:rPr>
            </w:pPr>
          </w:p>
          <w:p w:rsidR="002B37B6" w:rsidRDefault="002B37B6" w:rsidP="00850051">
            <w:pPr>
              <w:pStyle w:val="Default"/>
              <w:rPr>
                <w:rFonts w:asciiTheme="minorHAnsi" w:hAnsiTheme="minorHAnsi" w:cstheme="minorHAnsi"/>
              </w:rPr>
            </w:pPr>
            <w:r w:rsidRPr="00E03313">
              <w:rPr>
                <w:rFonts w:asciiTheme="minorHAnsi" w:hAnsiTheme="minorHAnsi" w:cstheme="minorHAnsi"/>
              </w:rPr>
              <w:t xml:space="preserve">Tesisatçılığın tarihçesini kavrar. </w:t>
            </w:r>
          </w:p>
          <w:p w:rsidR="002B37B6" w:rsidRPr="00E03313" w:rsidRDefault="002B37B6" w:rsidP="00850051">
            <w:pPr>
              <w:pStyle w:val="Default"/>
              <w:rPr>
                <w:rFonts w:asciiTheme="minorHAnsi" w:hAnsiTheme="minorHAnsi" w:cstheme="minorHAnsi"/>
              </w:rPr>
            </w:pPr>
            <w:r w:rsidRPr="00E03313">
              <w:rPr>
                <w:rFonts w:asciiTheme="minorHAnsi" w:hAnsiTheme="minorHAnsi" w:cstheme="minorHAnsi"/>
              </w:rPr>
              <w:t>Suyun insan sağlığı için önemini açıklar. İçme suyunda aranan özellikleri bilir.</w:t>
            </w:r>
          </w:p>
          <w:p w:rsidR="002B37B6" w:rsidRPr="00E03313" w:rsidRDefault="002B37B6" w:rsidP="00850051">
            <w:pPr>
              <w:pStyle w:val="Default"/>
              <w:rPr>
                <w:rFonts w:asciiTheme="minorHAnsi" w:hAnsiTheme="minorHAnsi" w:cstheme="minorHAnsi"/>
              </w:rPr>
            </w:pPr>
          </w:p>
        </w:tc>
      </w:tr>
    </w:tbl>
    <w:p w:rsidR="00DD7509" w:rsidRPr="00DA51DC" w:rsidRDefault="00A75AF3" w:rsidP="00DD7509">
      <w:pPr>
        <w:rPr>
          <w:rFonts w:cstheme="minorHAnsi"/>
          <w:sz w:val="24"/>
          <w:szCs w:val="24"/>
        </w:rPr>
      </w:pPr>
      <w:r>
        <w:rPr>
          <w:rFonts w:cstheme="minorHAnsi"/>
          <w:sz w:val="24"/>
          <w:szCs w:val="24"/>
        </w:rPr>
        <w:t xml:space="preserve"> </w:t>
      </w:r>
    </w:p>
    <w:p w:rsidR="002B37B6" w:rsidRPr="00E03313" w:rsidRDefault="002B37B6" w:rsidP="002B37B6">
      <w:pPr>
        <w:pStyle w:val="Default"/>
        <w:rPr>
          <w:rFonts w:asciiTheme="minorHAnsi" w:eastAsia="Calibri" w:hAnsiTheme="minorHAnsi" w:cstheme="minorHAnsi"/>
          <w:b/>
          <w:bCs/>
          <w:u w:val="single"/>
          <w:lang w:eastAsia="tr-TR"/>
        </w:rPr>
      </w:pPr>
    </w:p>
    <w:p w:rsidR="002B37B6" w:rsidRPr="00E03313" w:rsidRDefault="002B37B6" w:rsidP="002B37B6">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t>3.</w:t>
      </w:r>
      <w:r w:rsidRPr="00E03313">
        <w:rPr>
          <w:rFonts w:asciiTheme="minorHAnsi" w:hAnsiTheme="minorHAnsi" w:cstheme="minorHAnsi"/>
          <w:u w:val="single"/>
        </w:rPr>
        <w:t xml:space="preserve"> </w:t>
      </w:r>
      <w:r w:rsidRPr="00E03313">
        <w:rPr>
          <w:rFonts w:asciiTheme="minorHAnsi" w:hAnsiTheme="minorHAnsi" w:cstheme="minorHAnsi"/>
          <w:b/>
          <w:u w:val="single"/>
        </w:rPr>
        <w:t xml:space="preserve">Tesisat Teknolojisi El Aletleri, Araç Gereç ve Malzemeleri </w:t>
      </w:r>
    </w:p>
    <w:p w:rsidR="002B37B6" w:rsidRPr="00E03313" w:rsidRDefault="002B37B6" w:rsidP="002B37B6">
      <w:pPr>
        <w:spacing w:after="120"/>
        <w:jc w:val="both"/>
        <w:rPr>
          <w:rFonts w:cstheme="minorHAnsi"/>
          <w:sz w:val="24"/>
          <w:szCs w:val="24"/>
        </w:rPr>
      </w:pPr>
      <w:r w:rsidRPr="00E03313">
        <w:rPr>
          <w:rFonts w:eastAsia="Calibri" w:cstheme="minorHAnsi"/>
          <w:sz w:val="24"/>
          <w:szCs w:val="24"/>
          <w:lang w:eastAsia="tr-TR"/>
        </w:rPr>
        <w:t xml:space="preserve">MODÜLÜN AMACI: </w:t>
      </w:r>
      <w:r w:rsidRPr="00E03313">
        <w:rPr>
          <w:rFonts w:cstheme="minorHAnsi"/>
          <w:sz w:val="24"/>
          <w:szCs w:val="24"/>
        </w:rPr>
        <w:t xml:space="preserve">Bireye/öğrenciye; tesisat işlerinde kullanılan el aletleri, araç-gereç ve </w:t>
      </w:r>
      <w:r w:rsidRPr="00E03313">
        <w:rPr>
          <w:rFonts w:cstheme="minorHAnsi"/>
          <w:bCs/>
          <w:sz w:val="24"/>
          <w:szCs w:val="24"/>
        </w:rPr>
        <w:t xml:space="preserve">malzemelerin kullanımı ve bakımı </w:t>
      </w:r>
      <w:r w:rsidRPr="00E03313">
        <w:rPr>
          <w:rFonts w:cstheme="minorHAnsi"/>
          <w:sz w:val="24"/>
          <w:szCs w:val="24"/>
        </w:rPr>
        <w:t>ile ilgili bilgi ve becerileri kazandırmaktır.</w:t>
      </w:r>
    </w:p>
    <w:p w:rsidR="002B37B6" w:rsidRPr="00E03313" w:rsidRDefault="002B37B6" w:rsidP="002B37B6">
      <w:pPr>
        <w:jc w:val="both"/>
        <w:rPr>
          <w:rFonts w:eastAsia="Calibri" w:cstheme="minorHAnsi"/>
          <w:sz w:val="24"/>
          <w:szCs w:val="24"/>
          <w:lang w:eastAsia="tr-TR"/>
        </w:rPr>
      </w:pPr>
    </w:p>
    <w:p w:rsidR="002B37B6" w:rsidRPr="007113D7" w:rsidRDefault="002B37B6" w:rsidP="002B37B6">
      <w:pPr>
        <w:rPr>
          <w:rFonts w:eastAsia="Calibri" w:cstheme="minorHAnsi"/>
          <w:b/>
          <w:sz w:val="24"/>
          <w:szCs w:val="24"/>
          <w:lang w:eastAsia="tr-TR"/>
        </w:rPr>
      </w:pPr>
      <w:r w:rsidRPr="007113D7">
        <w:rPr>
          <w:rFonts w:eastAsia="Calibri" w:cstheme="minorHAnsi"/>
          <w:b/>
          <w:sz w:val="24"/>
          <w:szCs w:val="24"/>
          <w:lang w:eastAsia="tr-TR"/>
        </w:rPr>
        <w:t>KONULAR</w:t>
      </w:r>
    </w:p>
    <w:p w:rsidR="002B37B6" w:rsidRPr="00E03313" w:rsidRDefault="002B37B6" w:rsidP="002B37B6">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el aletleri</w:t>
      </w:r>
    </w:p>
    <w:p w:rsidR="002B37B6" w:rsidRPr="00E03313" w:rsidRDefault="002B37B6" w:rsidP="002B37B6">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araç-gereç ve malzemeler</w:t>
      </w:r>
    </w:p>
    <w:p w:rsidR="002B37B6" w:rsidRPr="00E03313" w:rsidRDefault="002B37B6" w:rsidP="002B37B6">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malzemelerinin depolanması ve korunması</w:t>
      </w:r>
    </w:p>
    <w:p w:rsidR="002B37B6" w:rsidRPr="00E03313" w:rsidRDefault="002B37B6" w:rsidP="002B37B6">
      <w:pPr>
        <w:pStyle w:val="Default"/>
        <w:ind w:left="360"/>
        <w:jc w:val="both"/>
        <w:rPr>
          <w:rFonts w:asciiTheme="minorHAnsi" w:hAnsiTheme="minorHAnsi" w:cstheme="minorHAnsi"/>
        </w:rPr>
      </w:pPr>
      <w:r w:rsidRPr="00E03313">
        <w:rPr>
          <w:rFonts w:asciiTheme="minorHAnsi" w:hAnsiTheme="minorHAnsi" w:cstheme="minorHAnsi"/>
        </w:rPr>
        <w:t xml:space="preserve"> </w:t>
      </w:r>
    </w:p>
    <w:p w:rsidR="002B37B6" w:rsidRPr="007113D7" w:rsidRDefault="002B37B6" w:rsidP="002B37B6">
      <w:pPr>
        <w:pStyle w:val="Default"/>
        <w:jc w:val="both"/>
        <w:rPr>
          <w:rFonts w:asciiTheme="minorHAnsi" w:hAnsiTheme="minorHAnsi" w:cstheme="minorHAnsi"/>
          <w:b/>
        </w:rPr>
      </w:pPr>
      <w:r w:rsidRPr="007113D7">
        <w:rPr>
          <w:rFonts w:asciiTheme="minorHAnsi" w:hAnsiTheme="minorHAnsi" w:cstheme="minorHAnsi"/>
          <w:b/>
        </w:rPr>
        <w:lastRenderedPageBreak/>
        <w:t>KAZANIM</w:t>
      </w:r>
    </w:p>
    <w:p w:rsidR="002B37B6" w:rsidRPr="00E03313" w:rsidRDefault="002B37B6" w:rsidP="002B37B6">
      <w:pPr>
        <w:pStyle w:val="Default"/>
        <w:jc w:val="both"/>
        <w:rPr>
          <w:rFonts w:asciiTheme="minorHAnsi" w:hAnsiTheme="minorHAnsi" w:cstheme="minorHAnsi"/>
        </w:rPr>
      </w:pPr>
    </w:p>
    <w:p w:rsidR="002B37B6" w:rsidRDefault="002B37B6" w:rsidP="002B37B6">
      <w:pPr>
        <w:jc w:val="both"/>
        <w:rPr>
          <w:rFonts w:eastAsia="Calibri" w:cstheme="minorHAnsi"/>
          <w:sz w:val="24"/>
          <w:szCs w:val="24"/>
          <w:lang w:eastAsia="tr-TR"/>
        </w:rPr>
      </w:pPr>
      <w:r w:rsidRPr="00E03313">
        <w:rPr>
          <w:rFonts w:eastAsia="Calibri" w:cstheme="minorHAnsi"/>
          <w:sz w:val="24"/>
          <w:szCs w:val="24"/>
          <w:lang w:eastAsia="tr-TR"/>
        </w:rPr>
        <w:t xml:space="preserve">İş sağlığı ve güvenliği tedbirlerini alarak Tesisat işlerinde kullanılan araç gereçler hakkında açıklama yapar, kullanım amacına göre listeler, bakım ve kurallarını listeler. </w:t>
      </w:r>
    </w:p>
    <w:p w:rsidR="002B37B6" w:rsidRPr="00E03313" w:rsidRDefault="002B37B6" w:rsidP="002B37B6">
      <w:pPr>
        <w:jc w:val="both"/>
        <w:rPr>
          <w:rFonts w:eastAsia="Calibri" w:cstheme="minorHAnsi"/>
          <w:sz w:val="24"/>
          <w:szCs w:val="24"/>
          <w:lang w:eastAsia="tr-TR"/>
        </w:rPr>
      </w:pPr>
      <w:r w:rsidRPr="00E03313">
        <w:rPr>
          <w:rFonts w:eastAsia="Calibri" w:cstheme="minorHAnsi"/>
          <w:sz w:val="24"/>
          <w:szCs w:val="24"/>
          <w:lang w:eastAsia="tr-TR"/>
        </w:rPr>
        <w:t>Tesisat işlerinde kullanılan araç gereçlerle çalışma yapar, araç gereçlerin bakımını yapar.</w:t>
      </w:r>
    </w:p>
    <w:p w:rsidR="002B37B6" w:rsidRPr="00E03313" w:rsidRDefault="00A75AF3" w:rsidP="002B37B6">
      <w:pPr>
        <w:pStyle w:val="Default"/>
        <w:rPr>
          <w:rFonts w:asciiTheme="minorHAnsi" w:eastAsia="Calibri" w:hAnsiTheme="minorHAnsi" w:cstheme="minorHAnsi"/>
          <w:b/>
          <w:bCs/>
          <w:u w:val="single"/>
          <w:lang w:eastAsia="tr-TR"/>
        </w:rPr>
      </w:pPr>
      <w:r>
        <w:rPr>
          <w:rFonts w:asciiTheme="minorHAnsi" w:eastAsia="Calibri" w:hAnsiTheme="minorHAnsi" w:cstheme="minorHAnsi"/>
          <w:b/>
          <w:bCs/>
          <w:u w:val="single"/>
          <w:lang w:eastAsia="tr-TR"/>
        </w:rPr>
        <w:t xml:space="preserve"> </w:t>
      </w:r>
    </w:p>
    <w:p w:rsidR="002B37B6" w:rsidRPr="00E03313" w:rsidRDefault="002B37B6" w:rsidP="002B37B6">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t>4.</w:t>
      </w:r>
      <w:r w:rsidRPr="00E03313">
        <w:rPr>
          <w:rFonts w:asciiTheme="minorHAnsi" w:hAnsiTheme="minorHAnsi" w:cstheme="minorHAnsi"/>
          <w:b/>
          <w:u w:val="single"/>
        </w:rPr>
        <w:t xml:space="preserve"> Tesisat İşlemleri Çalışma Planı </w:t>
      </w:r>
    </w:p>
    <w:p w:rsidR="002B37B6" w:rsidRPr="00E03313" w:rsidRDefault="002B37B6" w:rsidP="002B37B6">
      <w:pPr>
        <w:rPr>
          <w:rFonts w:eastAsia="Calibri" w:cstheme="minorHAnsi"/>
          <w:sz w:val="24"/>
          <w:szCs w:val="24"/>
          <w:lang w:eastAsia="tr-TR"/>
        </w:rPr>
      </w:pPr>
    </w:p>
    <w:p w:rsidR="002B37B6" w:rsidRPr="00E03313" w:rsidRDefault="002B37B6" w:rsidP="002B37B6">
      <w:pPr>
        <w:spacing w:after="120"/>
        <w:jc w:val="both"/>
        <w:rPr>
          <w:rFonts w:cstheme="minorHAnsi"/>
          <w:sz w:val="24"/>
          <w:szCs w:val="24"/>
        </w:rPr>
      </w:pPr>
      <w:r w:rsidRPr="00E03313">
        <w:rPr>
          <w:rFonts w:eastAsia="Calibri" w:cstheme="minorHAnsi"/>
          <w:sz w:val="24"/>
          <w:szCs w:val="24"/>
          <w:lang w:eastAsia="tr-TR"/>
        </w:rPr>
        <w:t xml:space="preserve">MODÜLÜN AMACI: </w:t>
      </w:r>
      <w:r w:rsidRPr="00E03313">
        <w:rPr>
          <w:rFonts w:cstheme="minorHAnsi"/>
          <w:sz w:val="24"/>
          <w:szCs w:val="24"/>
        </w:rPr>
        <w:t xml:space="preserve">Bireye/öğrenciye; </w:t>
      </w:r>
      <w:bookmarkStart w:id="3" w:name="_Hlk59555825"/>
      <w:r w:rsidRPr="00E03313">
        <w:rPr>
          <w:rFonts w:cstheme="minorHAnsi"/>
          <w:sz w:val="24"/>
          <w:szCs w:val="24"/>
        </w:rPr>
        <w:t>Atölye ve tesisat işlemleri çalışma planı</w:t>
      </w:r>
      <w:bookmarkEnd w:id="3"/>
      <w:r w:rsidRPr="00E03313">
        <w:rPr>
          <w:rFonts w:cstheme="minorHAnsi"/>
          <w:sz w:val="24"/>
          <w:szCs w:val="24"/>
        </w:rPr>
        <w:t xml:space="preserve"> </w:t>
      </w:r>
      <w:r w:rsidRPr="00E03313">
        <w:rPr>
          <w:rFonts w:cstheme="minorHAnsi"/>
          <w:bCs/>
          <w:sz w:val="24"/>
          <w:szCs w:val="24"/>
        </w:rPr>
        <w:t>hazırlanması</w:t>
      </w:r>
      <w:r w:rsidRPr="00E03313">
        <w:rPr>
          <w:rFonts w:cstheme="minorHAnsi"/>
          <w:sz w:val="24"/>
          <w:szCs w:val="24"/>
        </w:rPr>
        <w:t xml:space="preserve"> ile ilgili bilgi ve becerileri kazandırmaktır.</w:t>
      </w:r>
    </w:p>
    <w:p w:rsidR="002B37B6" w:rsidRPr="00E84D87" w:rsidRDefault="002B37B6" w:rsidP="002B37B6">
      <w:pPr>
        <w:rPr>
          <w:rFonts w:eastAsia="Calibri" w:cstheme="minorHAnsi"/>
          <w:b/>
          <w:sz w:val="24"/>
          <w:szCs w:val="24"/>
          <w:lang w:eastAsia="tr-TR"/>
        </w:rPr>
      </w:pPr>
      <w:r w:rsidRPr="00E84D87">
        <w:rPr>
          <w:rFonts w:eastAsia="Calibri" w:cstheme="minorHAnsi"/>
          <w:b/>
          <w:sz w:val="24"/>
          <w:szCs w:val="24"/>
          <w:lang w:eastAsia="tr-TR"/>
        </w:rPr>
        <w:t>KONULAR</w:t>
      </w:r>
    </w:p>
    <w:p w:rsidR="002B37B6" w:rsidRPr="00E03313" w:rsidRDefault="002B37B6" w:rsidP="002B37B6">
      <w:pPr>
        <w:pStyle w:val="ListeParagraf"/>
        <w:numPr>
          <w:ilvl w:val="0"/>
          <w:numId w:val="4"/>
        </w:numPr>
        <w:spacing w:after="0" w:line="240" w:lineRule="auto"/>
        <w:rPr>
          <w:rFonts w:cstheme="minorHAnsi"/>
          <w:sz w:val="24"/>
          <w:szCs w:val="24"/>
        </w:rPr>
      </w:pPr>
      <w:r w:rsidRPr="00E03313">
        <w:rPr>
          <w:rFonts w:cstheme="minorHAnsi"/>
          <w:sz w:val="24"/>
          <w:szCs w:val="24"/>
        </w:rPr>
        <w:t>Tesisat teknolojisi çalışma planı parametreleri</w:t>
      </w:r>
    </w:p>
    <w:p w:rsidR="002B37B6" w:rsidRPr="00E03313" w:rsidRDefault="002B37B6" w:rsidP="002B37B6">
      <w:pPr>
        <w:pStyle w:val="ListeParagraf"/>
        <w:numPr>
          <w:ilvl w:val="0"/>
          <w:numId w:val="4"/>
        </w:numPr>
        <w:spacing w:after="0" w:line="240" w:lineRule="auto"/>
        <w:jc w:val="both"/>
        <w:rPr>
          <w:rFonts w:eastAsia="Calibri" w:cstheme="minorHAnsi"/>
          <w:sz w:val="24"/>
          <w:szCs w:val="24"/>
          <w:lang w:eastAsia="tr-TR"/>
        </w:rPr>
      </w:pPr>
      <w:r w:rsidRPr="00E03313">
        <w:rPr>
          <w:rFonts w:cstheme="minorHAnsi"/>
          <w:sz w:val="24"/>
          <w:szCs w:val="24"/>
        </w:rPr>
        <w:t>Tesisat işleri temel faaliyetleri</w:t>
      </w:r>
    </w:p>
    <w:p w:rsidR="002B37B6" w:rsidRPr="00E03313" w:rsidRDefault="002B37B6" w:rsidP="002B37B6">
      <w:pPr>
        <w:pStyle w:val="ListeParagraf"/>
        <w:numPr>
          <w:ilvl w:val="0"/>
          <w:numId w:val="4"/>
        </w:numPr>
        <w:spacing w:after="0" w:line="240" w:lineRule="auto"/>
        <w:jc w:val="both"/>
        <w:rPr>
          <w:rFonts w:eastAsia="Calibri" w:cstheme="minorHAnsi"/>
          <w:sz w:val="24"/>
          <w:szCs w:val="24"/>
          <w:lang w:eastAsia="tr-TR"/>
        </w:rPr>
      </w:pPr>
      <w:r w:rsidRPr="00E03313">
        <w:rPr>
          <w:rFonts w:cstheme="minorHAnsi"/>
          <w:sz w:val="24"/>
          <w:szCs w:val="24"/>
        </w:rPr>
        <w:t>Tesisat işlemleri örnek çalışma planı</w:t>
      </w:r>
    </w:p>
    <w:p w:rsidR="002B37B6" w:rsidRDefault="002B37B6" w:rsidP="002B37B6">
      <w:pPr>
        <w:spacing w:after="0" w:line="240" w:lineRule="auto"/>
        <w:jc w:val="both"/>
        <w:rPr>
          <w:rFonts w:eastAsia="Calibri" w:cstheme="minorHAnsi"/>
          <w:color w:val="000000"/>
          <w:sz w:val="24"/>
          <w:szCs w:val="24"/>
          <w:lang w:eastAsia="tr-TR"/>
        </w:rPr>
      </w:pPr>
    </w:p>
    <w:p w:rsidR="002B37B6" w:rsidRPr="007113D7" w:rsidRDefault="002B37B6" w:rsidP="002B37B6">
      <w:pPr>
        <w:spacing w:after="0" w:line="240" w:lineRule="auto"/>
        <w:jc w:val="both"/>
        <w:rPr>
          <w:rFonts w:eastAsia="Calibri" w:cstheme="minorHAnsi"/>
          <w:b/>
          <w:color w:val="000000"/>
          <w:sz w:val="24"/>
          <w:szCs w:val="24"/>
          <w:lang w:eastAsia="tr-TR"/>
        </w:rPr>
      </w:pPr>
      <w:r w:rsidRPr="007113D7">
        <w:rPr>
          <w:rFonts w:eastAsia="Calibri" w:cstheme="minorHAnsi"/>
          <w:b/>
          <w:color w:val="000000"/>
          <w:sz w:val="24"/>
          <w:szCs w:val="24"/>
          <w:lang w:eastAsia="tr-TR"/>
        </w:rPr>
        <w:t>KAZANIM</w:t>
      </w:r>
    </w:p>
    <w:p w:rsidR="002B37B6" w:rsidRPr="00E03313" w:rsidRDefault="002B37B6" w:rsidP="002B37B6">
      <w:pPr>
        <w:spacing w:after="0" w:line="240" w:lineRule="auto"/>
        <w:jc w:val="both"/>
        <w:rPr>
          <w:rFonts w:eastAsia="Calibri" w:cstheme="minorHAnsi"/>
          <w:color w:val="000000"/>
          <w:sz w:val="24"/>
          <w:szCs w:val="24"/>
          <w:lang w:eastAsia="tr-TR"/>
        </w:rPr>
      </w:pPr>
    </w:p>
    <w:p w:rsidR="002B37B6" w:rsidRDefault="002B37B6" w:rsidP="002B37B6">
      <w:pPr>
        <w:spacing w:after="0" w:line="240" w:lineRule="auto"/>
        <w:jc w:val="both"/>
        <w:rPr>
          <w:rFonts w:cstheme="minorHAnsi"/>
          <w:sz w:val="24"/>
          <w:szCs w:val="24"/>
        </w:rPr>
      </w:pPr>
      <w:r w:rsidRPr="00E03313">
        <w:rPr>
          <w:rFonts w:eastAsia="Calibri" w:cstheme="minorHAnsi"/>
          <w:color w:val="000000"/>
          <w:sz w:val="24"/>
          <w:szCs w:val="24"/>
          <w:lang w:eastAsia="tr-TR"/>
        </w:rPr>
        <w:t>İş sağlığı ve güvenliği tedbirlerini alarak</w:t>
      </w:r>
      <w:r w:rsidRPr="00E03313">
        <w:rPr>
          <w:rFonts w:cstheme="minorHAnsi"/>
          <w:sz w:val="24"/>
          <w:szCs w:val="24"/>
        </w:rPr>
        <w:t xml:space="preserve"> Tesisat işlemleri faaliyetleri ile ilgili çalışma planı parametrelerini açıklar</w:t>
      </w:r>
      <w:r>
        <w:rPr>
          <w:rFonts w:cstheme="minorHAnsi"/>
          <w:sz w:val="24"/>
          <w:szCs w:val="24"/>
        </w:rPr>
        <w:t>.</w:t>
      </w:r>
    </w:p>
    <w:p w:rsidR="002B37B6" w:rsidRDefault="002B37B6" w:rsidP="00A75AF3">
      <w:pPr>
        <w:spacing w:after="0" w:line="240" w:lineRule="auto"/>
        <w:rPr>
          <w:rFonts w:eastAsia="Calibri" w:cstheme="minorHAnsi"/>
          <w:color w:val="000000"/>
          <w:sz w:val="24"/>
          <w:szCs w:val="24"/>
          <w:lang w:eastAsia="tr-TR"/>
        </w:rPr>
      </w:pPr>
      <w:r w:rsidRPr="00E03313">
        <w:rPr>
          <w:rFonts w:cstheme="minorHAnsi"/>
          <w:sz w:val="24"/>
          <w:szCs w:val="24"/>
        </w:rPr>
        <w:t>Plan hazırlamasında</w:t>
      </w:r>
      <w:r w:rsidR="00A75AF3">
        <w:rPr>
          <w:rFonts w:cstheme="minorHAnsi"/>
          <w:sz w:val="24"/>
          <w:szCs w:val="24"/>
        </w:rPr>
        <w:t xml:space="preserve"> </w:t>
      </w:r>
      <w:r w:rsidRPr="00E03313">
        <w:rPr>
          <w:rFonts w:eastAsia="Calibri" w:cstheme="minorHAnsi"/>
          <w:color w:val="000000"/>
          <w:sz w:val="24"/>
          <w:szCs w:val="24"/>
          <w:lang w:eastAsia="tr-TR"/>
        </w:rPr>
        <w:t>motor soğutma sistemlerinin bakım, onarım ve</w:t>
      </w:r>
      <w:r w:rsidR="00A75AF3">
        <w:rPr>
          <w:rFonts w:eastAsia="Calibri" w:cstheme="minorHAnsi"/>
          <w:color w:val="000000"/>
          <w:sz w:val="24"/>
          <w:szCs w:val="24"/>
          <w:lang w:eastAsia="tr-TR"/>
        </w:rPr>
        <w:t xml:space="preserve"> </w:t>
      </w:r>
      <w:r w:rsidRPr="00E03313">
        <w:rPr>
          <w:rFonts w:eastAsia="Calibri" w:cstheme="minorHAnsi"/>
          <w:color w:val="000000"/>
          <w:sz w:val="24"/>
          <w:szCs w:val="24"/>
          <w:lang w:eastAsia="tr-TR"/>
        </w:rPr>
        <w:t>kontrollerini yapar.</w:t>
      </w:r>
    </w:p>
    <w:p w:rsidR="002B37B6" w:rsidRPr="00E03313" w:rsidRDefault="002B37B6" w:rsidP="002B37B6">
      <w:pPr>
        <w:spacing w:after="0" w:line="240" w:lineRule="auto"/>
        <w:jc w:val="both"/>
        <w:rPr>
          <w:rFonts w:eastAsia="Calibri" w:cstheme="minorHAnsi"/>
          <w:sz w:val="24"/>
          <w:szCs w:val="24"/>
          <w:lang w:eastAsia="tr-TR"/>
        </w:rPr>
      </w:pPr>
      <w:r w:rsidRPr="00E03313">
        <w:rPr>
          <w:rFonts w:eastAsia="Calibri" w:cstheme="minorHAnsi"/>
          <w:color w:val="000000"/>
          <w:sz w:val="24"/>
          <w:szCs w:val="24"/>
          <w:lang w:eastAsia="tr-TR"/>
        </w:rPr>
        <w:t xml:space="preserve"> İş sağlığı ve güvenliği tedbirlerini alarak motor yağlama sistemlerinin bakım, onarım ve kontrollerini yapar.</w:t>
      </w:r>
    </w:p>
    <w:p w:rsidR="002B37B6" w:rsidRPr="00E03313" w:rsidRDefault="002B37B6" w:rsidP="002B37B6">
      <w:pPr>
        <w:spacing w:after="0" w:line="240" w:lineRule="auto"/>
        <w:jc w:val="both"/>
        <w:rPr>
          <w:rFonts w:eastAsia="Calibri" w:cstheme="minorHAnsi"/>
          <w:sz w:val="24"/>
          <w:szCs w:val="24"/>
          <w:lang w:eastAsia="tr-TR"/>
        </w:rPr>
      </w:pPr>
    </w:p>
    <w:p w:rsidR="00DD7509" w:rsidRPr="00DA51DC" w:rsidRDefault="00A75AF3" w:rsidP="00DD7509">
      <w:pPr>
        <w:rPr>
          <w:rFonts w:cstheme="minorHAnsi"/>
          <w:sz w:val="24"/>
          <w:szCs w:val="24"/>
        </w:rPr>
      </w:pPr>
      <w:r>
        <w:rPr>
          <w:rFonts w:cstheme="minorHAnsi"/>
          <w:sz w:val="24"/>
          <w:szCs w:val="24"/>
        </w:rPr>
        <w:t xml:space="preserve"> </w:t>
      </w:r>
    </w:p>
    <w:p w:rsidR="002B37B6" w:rsidRPr="00E03313" w:rsidRDefault="002B37B6" w:rsidP="002B37B6">
      <w:pPr>
        <w:pStyle w:val="Default"/>
        <w:rPr>
          <w:rFonts w:asciiTheme="minorHAnsi" w:hAnsiTheme="minorHAnsi" w:cstheme="minorHAnsi"/>
          <w:b/>
          <w:u w:val="single"/>
        </w:rPr>
      </w:pPr>
      <w:r w:rsidRPr="00E03313">
        <w:rPr>
          <w:rFonts w:asciiTheme="minorHAnsi" w:hAnsiTheme="minorHAnsi" w:cstheme="minorHAnsi"/>
          <w:b/>
          <w:u w:val="single"/>
        </w:rPr>
        <w:t xml:space="preserve">5.Tesisat Çalışma Alanları ve Atölye Tertip Düzeni </w:t>
      </w:r>
    </w:p>
    <w:p w:rsidR="002B37B6" w:rsidRPr="00E03313" w:rsidRDefault="002B37B6" w:rsidP="002B37B6">
      <w:pPr>
        <w:jc w:val="both"/>
        <w:rPr>
          <w:rFonts w:eastAsia="Calibri" w:cstheme="minorHAnsi"/>
          <w:sz w:val="24"/>
          <w:szCs w:val="24"/>
          <w:lang w:eastAsia="tr-TR"/>
        </w:rPr>
      </w:pPr>
      <w:r w:rsidRPr="00E03313">
        <w:rPr>
          <w:rFonts w:eastAsia="Calibri" w:cstheme="minorHAnsi"/>
          <w:sz w:val="24"/>
          <w:szCs w:val="24"/>
          <w:lang w:eastAsia="tr-TR"/>
        </w:rPr>
        <w:t xml:space="preserve">MODÜLÜN AMACI: </w:t>
      </w:r>
      <w:r w:rsidRPr="00E03313">
        <w:rPr>
          <w:rFonts w:cstheme="minorHAnsi"/>
          <w:sz w:val="24"/>
          <w:szCs w:val="24"/>
        </w:rPr>
        <w:t xml:space="preserve">Bireye/öğrenciye; </w:t>
      </w:r>
      <w:r w:rsidRPr="00E03313">
        <w:rPr>
          <w:rFonts w:cstheme="minorHAnsi"/>
          <w:bCs/>
          <w:sz w:val="24"/>
          <w:szCs w:val="24"/>
        </w:rPr>
        <w:t>tesisat işlemleri çalışma alanları ve atölyeleri tertip düzeni</w:t>
      </w:r>
      <w:r w:rsidRPr="00E03313">
        <w:rPr>
          <w:rFonts w:cstheme="minorHAnsi"/>
          <w:sz w:val="24"/>
          <w:szCs w:val="24"/>
        </w:rPr>
        <w:t xml:space="preserve"> ile ilgili bilgi ve becerileri kazandırmaktır</w:t>
      </w:r>
      <w:r w:rsidRPr="00E03313">
        <w:rPr>
          <w:rFonts w:eastAsia="Calibri" w:cstheme="minorHAnsi"/>
          <w:sz w:val="24"/>
          <w:szCs w:val="24"/>
          <w:lang w:eastAsia="tr-TR"/>
        </w:rPr>
        <w:t xml:space="preserve"> </w:t>
      </w:r>
    </w:p>
    <w:p w:rsidR="002B37B6" w:rsidRPr="007113D7" w:rsidRDefault="002B37B6" w:rsidP="002B37B6">
      <w:pPr>
        <w:jc w:val="both"/>
        <w:rPr>
          <w:rFonts w:eastAsia="Calibri" w:cstheme="minorHAnsi"/>
          <w:b/>
          <w:sz w:val="24"/>
          <w:szCs w:val="24"/>
          <w:lang w:eastAsia="tr-TR"/>
        </w:rPr>
      </w:pPr>
      <w:r w:rsidRPr="007113D7">
        <w:rPr>
          <w:rFonts w:eastAsia="Calibri" w:cstheme="minorHAnsi"/>
          <w:b/>
          <w:sz w:val="24"/>
          <w:szCs w:val="24"/>
          <w:lang w:eastAsia="tr-TR"/>
        </w:rPr>
        <w:t>KONULAR</w:t>
      </w:r>
    </w:p>
    <w:p w:rsidR="002B37B6" w:rsidRPr="00E03313" w:rsidRDefault="002B37B6" w:rsidP="002B37B6">
      <w:pPr>
        <w:pStyle w:val="ListeParagraf"/>
        <w:numPr>
          <w:ilvl w:val="0"/>
          <w:numId w:val="4"/>
        </w:numPr>
        <w:spacing w:after="0" w:line="240" w:lineRule="auto"/>
        <w:rPr>
          <w:rFonts w:cstheme="minorHAnsi"/>
          <w:sz w:val="24"/>
          <w:szCs w:val="24"/>
        </w:rPr>
      </w:pPr>
      <w:r w:rsidRPr="00E03313">
        <w:rPr>
          <w:rFonts w:cstheme="minorHAnsi"/>
          <w:bCs/>
          <w:sz w:val="24"/>
          <w:szCs w:val="24"/>
        </w:rPr>
        <w:t xml:space="preserve">Tesisat işlemleri çalışma alanları </w:t>
      </w:r>
      <w:r w:rsidRPr="00E03313">
        <w:rPr>
          <w:rFonts w:cstheme="minorHAnsi"/>
          <w:sz w:val="24"/>
          <w:szCs w:val="24"/>
        </w:rPr>
        <w:t>ve atölyelerin tertip düzeni</w:t>
      </w:r>
    </w:p>
    <w:p w:rsidR="002B37B6" w:rsidRPr="00E03313" w:rsidRDefault="002B37B6" w:rsidP="002B37B6">
      <w:pPr>
        <w:pStyle w:val="ListeParagraf"/>
        <w:numPr>
          <w:ilvl w:val="0"/>
          <w:numId w:val="4"/>
        </w:numPr>
        <w:spacing w:after="0" w:line="240" w:lineRule="auto"/>
        <w:rPr>
          <w:rFonts w:cstheme="minorHAnsi"/>
          <w:sz w:val="24"/>
          <w:szCs w:val="24"/>
        </w:rPr>
      </w:pPr>
      <w:r w:rsidRPr="00E03313">
        <w:rPr>
          <w:rFonts w:cstheme="minorHAnsi"/>
          <w:bCs/>
          <w:sz w:val="24"/>
          <w:szCs w:val="24"/>
        </w:rPr>
        <w:t>Tesisat çalışma alanları</w:t>
      </w:r>
      <w:r w:rsidRPr="00E03313">
        <w:rPr>
          <w:rFonts w:cstheme="minorHAnsi"/>
          <w:b/>
          <w:bCs/>
          <w:sz w:val="24"/>
          <w:szCs w:val="24"/>
        </w:rPr>
        <w:t xml:space="preserve"> </w:t>
      </w:r>
      <w:r w:rsidRPr="00E03313">
        <w:rPr>
          <w:rFonts w:cstheme="minorHAnsi"/>
          <w:sz w:val="24"/>
          <w:szCs w:val="24"/>
        </w:rPr>
        <w:t xml:space="preserve">ve atölye </w:t>
      </w:r>
      <w:proofErr w:type="gramStart"/>
      <w:r w:rsidRPr="00E03313">
        <w:rPr>
          <w:rFonts w:cstheme="minorHAnsi"/>
          <w:sz w:val="24"/>
          <w:szCs w:val="24"/>
        </w:rPr>
        <w:t>hijyen</w:t>
      </w:r>
      <w:proofErr w:type="gramEnd"/>
      <w:r w:rsidRPr="00E03313">
        <w:rPr>
          <w:rFonts w:cstheme="minorHAnsi"/>
          <w:sz w:val="24"/>
          <w:szCs w:val="24"/>
        </w:rPr>
        <w:t xml:space="preserve"> (sanitasyon) planı</w:t>
      </w:r>
    </w:p>
    <w:p w:rsidR="002B37B6" w:rsidRPr="007113D7" w:rsidRDefault="002B37B6" w:rsidP="002B37B6">
      <w:pPr>
        <w:spacing w:after="0" w:line="240" w:lineRule="auto"/>
        <w:jc w:val="both"/>
        <w:rPr>
          <w:rFonts w:eastAsia="Calibri" w:cstheme="minorHAnsi"/>
          <w:b/>
          <w:sz w:val="24"/>
          <w:szCs w:val="24"/>
          <w:lang w:eastAsia="tr-TR"/>
        </w:rPr>
      </w:pPr>
      <w:r w:rsidRPr="007113D7">
        <w:rPr>
          <w:rFonts w:eastAsia="Calibri" w:cstheme="minorHAnsi"/>
          <w:b/>
          <w:sz w:val="24"/>
          <w:szCs w:val="24"/>
          <w:lang w:eastAsia="tr-TR"/>
        </w:rPr>
        <w:t>KAZANIM</w:t>
      </w:r>
    </w:p>
    <w:p w:rsidR="002B37B6" w:rsidRPr="00E03313" w:rsidRDefault="002B37B6" w:rsidP="002B37B6">
      <w:pPr>
        <w:spacing w:after="0" w:line="240" w:lineRule="auto"/>
        <w:ind w:left="360"/>
        <w:jc w:val="both"/>
        <w:rPr>
          <w:rFonts w:eastAsia="Calibri" w:cstheme="minorHAnsi"/>
          <w:sz w:val="24"/>
          <w:szCs w:val="24"/>
          <w:lang w:eastAsia="tr-TR"/>
        </w:rPr>
      </w:pPr>
    </w:p>
    <w:p w:rsidR="002B37B6" w:rsidRDefault="002B37B6" w:rsidP="002B37B6">
      <w:pPr>
        <w:spacing w:after="0" w:line="240" w:lineRule="auto"/>
        <w:rPr>
          <w:rFonts w:cstheme="minorHAnsi"/>
          <w:sz w:val="24"/>
          <w:szCs w:val="24"/>
        </w:rPr>
      </w:pPr>
      <w:r w:rsidRPr="00E03313">
        <w:rPr>
          <w:rFonts w:eastAsia="Calibri" w:cstheme="minorHAnsi"/>
          <w:sz w:val="24"/>
          <w:szCs w:val="24"/>
          <w:lang w:eastAsia="tr-TR"/>
        </w:rPr>
        <w:t xml:space="preserve">İş sağlığı ve güvenliği tedbirlerini alarak </w:t>
      </w:r>
      <w:r w:rsidRPr="00E03313">
        <w:rPr>
          <w:rFonts w:cstheme="minorHAnsi"/>
          <w:bCs/>
          <w:sz w:val="24"/>
          <w:szCs w:val="24"/>
        </w:rPr>
        <w:t xml:space="preserve">Tesisat işlemleri çalışma alanları </w:t>
      </w:r>
      <w:r w:rsidRPr="00E03313">
        <w:rPr>
          <w:rFonts w:cstheme="minorHAnsi"/>
          <w:sz w:val="24"/>
          <w:szCs w:val="24"/>
        </w:rPr>
        <w:t>tertip ve düzeni ile ilgili açıklamalar yapar.</w:t>
      </w:r>
    </w:p>
    <w:p w:rsidR="002B37B6" w:rsidRDefault="002B37B6" w:rsidP="002B37B6">
      <w:pPr>
        <w:spacing w:after="0" w:line="240" w:lineRule="auto"/>
        <w:rPr>
          <w:rFonts w:cstheme="minorHAnsi"/>
          <w:sz w:val="24"/>
          <w:szCs w:val="24"/>
        </w:rPr>
      </w:pPr>
      <w:r w:rsidRPr="00E03313">
        <w:rPr>
          <w:rFonts w:cstheme="minorHAnsi"/>
          <w:bCs/>
          <w:sz w:val="24"/>
          <w:szCs w:val="24"/>
        </w:rPr>
        <w:t>Tesisat işlemleri çalışma alanları ve</w:t>
      </w:r>
      <w:r w:rsidRPr="00E03313">
        <w:rPr>
          <w:rFonts w:cstheme="minorHAnsi"/>
          <w:sz w:val="24"/>
          <w:szCs w:val="24"/>
        </w:rPr>
        <w:t xml:space="preserve"> atölyelerinin tertip ve düzeni ile ilgili açıklamalar yapar, tertip düzeninde dikkat edilecek hususları listeler.</w:t>
      </w:r>
    </w:p>
    <w:p w:rsidR="002B37B6" w:rsidRDefault="002B37B6" w:rsidP="002B37B6">
      <w:pPr>
        <w:spacing w:after="0" w:line="240" w:lineRule="auto"/>
        <w:rPr>
          <w:rFonts w:eastAsia="Calibri" w:cstheme="minorHAnsi"/>
          <w:sz w:val="24"/>
          <w:szCs w:val="24"/>
          <w:lang w:eastAsia="tr-TR"/>
        </w:rPr>
      </w:pPr>
      <w:r w:rsidRPr="00E03313">
        <w:rPr>
          <w:rFonts w:cstheme="minorHAnsi"/>
          <w:sz w:val="24"/>
          <w:szCs w:val="24"/>
        </w:rPr>
        <w:t xml:space="preserve"> Araç ve gereçlerin kullanım sonrası bakımı hakkında bilgi verir</w:t>
      </w:r>
      <w:r w:rsidRPr="00E03313">
        <w:rPr>
          <w:rFonts w:eastAsia="Calibri" w:cstheme="minorHAnsi"/>
          <w:sz w:val="24"/>
          <w:szCs w:val="24"/>
          <w:lang w:eastAsia="tr-TR"/>
        </w:rPr>
        <w:t xml:space="preserve"> </w:t>
      </w:r>
      <w:r w:rsidRPr="00E03313">
        <w:rPr>
          <w:rFonts w:cstheme="minorHAnsi"/>
          <w:sz w:val="24"/>
          <w:szCs w:val="24"/>
        </w:rPr>
        <w:t>İşyerlerinde verimli çalışma ve emniyet tedbirleri açısından tertip ve düzenin önemini açıklar</w:t>
      </w:r>
      <w:r w:rsidRPr="00E03313">
        <w:rPr>
          <w:rFonts w:eastAsia="Calibri" w:cstheme="minorHAnsi"/>
          <w:sz w:val="24"/>
          <w:szCs w:val="24"/>
          <w:lang w:eastAsia="tr-TR"/>
        </w:rPr>
        <w:t>.</w:t>
      </w:r>
    </w:p>
    <w:p w:rsidR="002B37B6" w:rsidRPr="00E03313" w:rsidRDefault="002B37B6" w:rsidP="002B37B6">
      <w:pPr>
        <w:spacing w:after="0" w:line="240" w:lineRule="auto"/>
        <w:rPr>
          <w:rFonts w:eastAsia="Calibri" w:cstheme="minorHAnsi"/>
          <w:sz w:val="24"/>
          <w:szCs w:val="24"/>
          <w:lang w:eastAsia="tr-TR"/>
        </w:rPr>
      </w:pPr>
      <w:r w:rsidRPr="00E03313">
        <w:rPr>
          <w:rFonts w:cstheme="minorHAnsi"/>
          <w:sz w:val="24"/>
          <w:szCs w:val="24"/>
        </w:rPr>
        <w:t xml:space="preserve"> Çalışma tezgâh ve takımları ile ilgili tertip düzeni sağlar.</w:t>
      </w:r>
    </w:p>
    <w:p w:rsidR="002B37B6" w:rsidRPr="00E03313" w:rsidRDefault="002B37B6" w:rsidP="002B37B6">
      <w:pPr>
        <w:rPr>
          <w:rFonts w:eastAsia="Calibri" w:cstheme="minorHAnsi"/>
          <w:sz w:val="24"/>
          <w:szCs w:val="24"/>
          <w:lang w:eastAsia="tr-TR"/>
        </w:rPr>
      </w:pPr>
    </w:p>
    <w:p w:rsidR="00A75AF3" w:rsidRDefault="00A75AF3" w:rsidP="00321C0E">
      <w:pPr>
        <w:rPr>
          <w:rFonts w:eastAsia="Calibri" w:cstheme="minorHAnsi"/>
          <w:b/>
          <w:bCs/>
          <w:sz w:val="24"/>
          <w:szCs w:val="24"/>
          <w:u w:val="single"/>
          <w:lang w:eastAsia="tr-TR"/>
        </w:rPr>
      </w:pPr>
    </w:p>
    <w:p w:rsidR="00321C0E" w:rsidRPr="00BA5D8D" w:rsidRDefault="00321C0E" w:rsidP="00321C0E">
      <w:pPr>
        <w:rPr>
          <w:rFonts w:eastAsia="Calibri" w:cstheme="minorHAnsi"/>
          <w:b/>
          <w:bCs/>
          <w:sz w:val="24"/>
          <w:szCs w:val="24"/>
          <w:u w:val="single"/>
          <w:lang w:eastAsia="tr-TR"/>
        </w:rPr>
      </w:pPr>
      <w:r w:rsidRPr="00BA5D8D">
        <w:rPr>
          <w:rFonts w:eastAsia="Calibri" w:cstheme="minorHAnsi"/>
          <w:b/>
          <w:bCs/>
          <w:sz w:val="24"/>
          <w:szCs w:val="24"/>
          <w:u w:val="single"/>
          <w:lang w:eastAsia="tr-TR"/>
        </w:rPr>
        <w:lastRenderedPageBreak/>
        <w:t xml:space="preserve">TESİSAT </w:t>
      </w:r>
    </w:p>
    <w:p w:rsidR="00321C0E" w:rsidRPr="00BA5D8D" w:rsidRDefault="00321C0E" w:rsidP="00321C0E">
      <w:pPr>
        <w:rPr>
          <w:rFonts w:eastAsia="Calibri" w:cstheme="minorHAnsi"/>
          <w:sz w:val="24"/>
          <w:szCs w:val="24"/>
          <w:lang w:eastAsia="tr-TR"/>
        </w:rPr>
      </w:pPr>
      <w:r w:rsidRPr="00BA5D8D">
        <w:rPr>
          <w:rFonts w:eastAsia="Calibri" w:cstheme="minorHAnsi"/>
          <w:sz w:val="24"/>
          <w:szCs w:val="24"/>
          <w:lang w:eastAsia="tr-TR"/>
        </w:rPr>
        <w:t xml:space="preserve">Tesisat dersine ait </w:t>
      </w:r>
      <w:proofErr w:type="gramStart"/>
      <w:r w:rsidRPr="00BA5D8D">
        <w:rPr>
          <w:rFonts w:eastAsia="Calibri" w:cstheme="minorHAnsi"/>
          <w:sz w:val="24"/>
          <w:szCs w:val="24"/>
          <w:lang w:eastAsia="tr-TR"/>
        </w:rPr>
        <w:t>modüller</w:t>
      </w:r>
      <w:proofErr w:type="gramEnd"/>
      <w:r w:rsidRPr="00BA5D8D">
        <w:rPr>
          <w:rFonts w:eastAsia="Calibri" w:cstheme="minorHAnsi"/>
          <w:sz w:val="24"/>
          <w:szCs w:val="24"/>
          <w:lang w:eastAsia="tr-TR"/>
        </w:rPr>
        <w:t xml:space="preserve"> aşağıda sıralanmıştır.</w:t>
      </w:r>
    </w:p>
    <w:p w:rsidR="00321C0E" w:rsidRPr="00BA5D8D" w:rsidRDefault="00321C0E" w:rsidP="00321C0E">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1.</w:t>
      </w:r>
      <w:r w:rsidRPr="00BA5D8D">
        <w:rPr>
          <w:rFonts w:asciiTheme="minorHAnsi" w:eastAsia="Calibri" w:hAnsiTheme="minorHAnsi" w:cstheme="minorHAnsi"/>
          <w:lang w:eastAsia="tr-TR"/>
        </w:rPr>
        <w:tab/>
      </w:r>
      <w:r w:rsidRPr="00BA5D8D">
        <w:rPr>
          <w:rFonts w:asciiTheme="minorHAnsi" w:hAnsiTheme="minorHAnsi" w:cstheme="minorHAnsi"/>
          <w:bCs/>
        </w:rPr>
        <w:t>Sacları Birleştirme</w:t>
      </w:r>
      <w:r w:rsidRPr="00BA5D8D">
        <w:rPr>
          <w:rFonts w:asciiTheme="minorHAnsi" w:eastAsia="Calibri" w:hAnsiTheme="minorHAnsi" w:cstheme="minorHAnsi"/>
          <w:lang w:eastAsia="tr-TR"/>
        </w:rPr>
        <w:t xml:space="preserve"> </w:t>
      </w:r>
    </w:p>
    <w:p w:rsidR="00321C0E" w:rsidRPr="00BA5D8D" w:rsidRDefault="00321C0E" w:rsidP="00321C0E">
      <w:pPr>
        <w:pStyle w:val="Default"/>
        <w:rPr>
          <w:rFonts w:asciiTheme="minorHAnsi" w:hAnsiTheme="minorHAnsi" w:cstheme="minorHAnsi"/>
        </w:rPr>
      </w:pPr>
      <w:r w:rsidRPr="00BA5D8D">
        <w:rPr>
          <w:rFonts w:asciiTheme="minorHAnsi" w:eastAsia="Calibri" w:hAnsiTheme="minorHAnsi" w:cstheme="minorHAnsi"/>
          <w:lang w:eastAsia="tr-TR"/>
        </w:rPr>
        <w:t>2.</w:t>
      </w:r>
      <w:r w:rsidRPr="00BA5D8D">
        <w:rPr>
          <w:rFonts w:asciiTheme="minorHAnsi" w:eastAsia="Calibri" w:hAnsiTheme="minorHAnsi" w:cstheme="minorHAnsi"/>
          <w:lang w:eastAsia="tr-TR"/>
        </w:rPr>
        <w:tab/>
      </w:r>
      <w:r w:rsidRPr="00BA5D8D">
        <w:rPr>
          <w:rFonts w:asciiTheme="minorHAnsi" w:hAnsiTheme="minorHAnsi" w:cstheme="minorHAnsi"/>
          <w:bCs/>
        </w:rPr>
        <w:t>Çelik Boruları Montaja Hazırlama</w:t>
      </w:r>
    </w:p>
    <w:p w:rsidR="00321C0E" w:rsidRPr="00BA5D8D" w:rsidRDefault="00321C0E" w:rsidP="00321C0E">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3.</w:t>
      </w:r>
      <w:r w:rsidRPr="00BA5D8D">
        <w:rPr>
          <w:rFonts w:asciiTheme="minorHAnsi" w:eastAsia="Calibri" w:hAnsiTheme="minorHAnsi" w:cstheme="minorHAnsi"/>
          <w:lang w:eastAsia="tr-TR"/>
        </w:rPr>
        <w:tab/>
      </w:r>
      <w:r w:rsidRPr="00BA5D8D">
        <w:rPr>
          <w:rFonts w:asciiTheme="minorHAnsi" w:hAnsiTheme="minorHAnsi" w:cstheme="minorHAnsi"/>
          <w:bCs/>
        </w:rPr>
        <w:t>Çelik Boruların Montajı</w:t>
      </w:r>
      <w:r w:rsidRPr="00BA5D8D">
        <w:rPr>
          <w:rFonts w:asciiTheme="minorHAnsi" w:eastAsia="Calibri" w:hAnsiTheme="minorHAnsi" w:cstheme="minorHAnsi"/>
          <w:lang w:eastAsia="tr-TR"/>
        </w:rPr>
        <w:t xml:space="preserve"> </w:t>
      </w:r>
    </w:p>
    <w:p w:rsidR="00321C0E" w:rsidRPr="00BA5D8D" w:rsidRDefault="00321C0E" w:rsidP="00321C0E">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4.</w:t>
      </w:r>
      <w:r w:rsidRPr="00BA5D8D">
        <w:rPr>
          <w:rFonts w:asciiTheme="minorHAnsi" w:eastAsia="Calibri" w:hAnsiTheme="minorHAnsi" w:cstheme="minorHAnsi"/>
          <w:lang w:eastAsia="tr-TR"/>
        </w:rPr>
        <w:tab/>
      </w:r>
      <w:r w:rsidRPr="00BA5D8D">
        <w:rPr>
          <w:rFonts w:asciiTheme="minorHAnsi" w:hAnsiTheme="minorHAnsi" w:cstheme="minorHAnsi"/>
          <w:bCs/>
        </w:rPr>
        <w:t>Bakır ve Alüminyum Boruları Montaja Hazırlama</w:t>
      </w:r>
      <w:r w:rsidRPr="00BA5D8D">
        <w:rPr>
          <w:rFonts w:asciiTheme="minorHAnsi" w:eastAsia="Calibri" w:hAnsiTheme="minorHAnsi" w:cstheme="minorHAnsi"/>
          <w:lang w:eastAsia="tr-TR"/>
        </w:rPr>
        <w:t xml:space="preserve"> </w:t>
      </w:r>
    </w:p>
    <w:p w:rsidR="00321C0E" w:rsidRPr="00BA5D8D" w:rsidRDefault="00321C0E" w:rsidP="00321C0E">
      <w:pPr>
        <w:tabs>
          <w:tab w:val="left" w:pos="2410"/>
        </w:tabs>
        <w:spacing w:after="120"/>
        <w:outlineLvl w:val="0"/>
        <w:rPr>
          <w:rFonts w:cstheme="minorHAnsi"/>
          <w:sz w:val="24"/>
          <w:szCs w:val="24"/>
        </w:rPr>
      </w:pPr>
      <w:r w:rsidRPr="00BA5D8D">
        <w:rPr>
          <w:rFonts w:eastAsia="Calibri" w:cstheme="minorHAnsi"/>
          <w:sz w:val="24"/>
          <w:szCs w:val="24"/>
          <w:lang w:eastAsia="tr-TR"/>
        </w:rPr>
        <w:t xml:space="preserve">5.           </w:t>
      </w:r>
      <w:r w:rsidRPr="00BA5D8D">
        <w:rPr>
          <w:rFonts w:cstheme="minorHAnsi"/>
          <w:sz w:val="24"/>
          <w:szCs w:val="24"/>
        </w:rPr>
        <w:t>Bakır ve Alüminyum Boruların Montajı</w:t>
      </w:r>
    </w:p>
    <w:p w:rsidR="00321C0E" w:rsidRPr="00BA5D8D" w:rsidRDefault="00321C0E" w:rsidP="00321C0E">
      <w:pPr>
        <w:tabs>
          <w:tab w:val="left" w:pos="709"/>
        </w:tabs>
        <w:spacing w:after="120"/>
        <w:outlineLvl w:val="0"/>
        <w:rPr>
          <w:rFonts w:cstheme="minorHAnsi"/>
          <w:sz w:val="24"/>
          <w:szCs w:val="24"/>
        </w:rPr>
      </w:pPr>
      <w:r w:rsidRPr="00BA5D8D">
        <w:rPr>
          <w:rFonts w:cstheme="minorHAnsi"/>
          <w:sz w:val="24"/>
          <w:szCs w:val="24"/>
        </w:rPr>
        <w:t>6.</w:t>
      </w:r>
      <w:r w:rsidRPr="00BA5D8D">
        <w:rPr>
          <w:rFonts w:cstheme="minorHAnsi"/>
          <w:sz w:val="24"/>
          <w:szCs w:val="24"/>
        </w:rPr>
        <w:tab/>
        <w:t>Plastik Boruları Montaja Hazırlama</w:t>
      </w:r>
    </w:p>
    <w:p w:rsidR="00321C0E" w:rsidRPr="00BA5D8D" w:rsidRDefault="00321C0E" w:rsidP="00321C0E">
      <w:pPr>
        <w:tabs>
          <w:tab w:val="left" w:pos="709"/>
        </w:tabs>
        <w:spacing w:after="120"/>
        <w:outlineLvl w:val="0"/>
        <w:rPr>
          <w:rFonts w:cstheme="minorHAnsi"/>
          <w:bCs/>
          <w:sz w:val="24"/>
          <w:szCs w:val="24"/>
        </w:rPr>
      </w:pPr>
      <w:r w:rsidRPr="00BA5D8D">
        <w:rPr>
          <w:rFonts w:cstheme="minorHAnsi"/>
          <w:sz w:val="24"/>
          <w:szCs w:val="24"/>
        </w:rPr>
        <w:t>7.</w:t>
      </w:r>
      <w:r w:rsidRPr="00BA5D8D">
        <w:rPr>
          <w:rFonts w:cstheme="minorHAnsi"/>
          <w:sz w:val="24"/>
          <w:szCs w:val="24"/>
        </w:rPr>
        <w:tab/>
        <w:t>Plastik Boruların Montajı</w:t>
      </w:r>
    </w:p>
    <w:p w:rsidR="00321C0E" w:rsidRPr="00BA5D8D" w:rsidRDefault="00321C0E" w:rsidP="00321C0E">
      <w:pPr>
        <w:pStyle w:val="Default"/>
        <w:rPr>
          <w:rFonts w:asciiTheme="minorHAnsi" w:hAnsiTheme="minorHAnsi" w:cstheme="minorHAnsi"/>
        </w:rPr>
      </w:pPr>
    </w:p>
    <w:p w:rsidR="00321C0E" w:rsidRPr="00BA5D8D" w:rsidRDefault="00321C0E" w:rsidP="00321C0E">
      <w:pPr>
        <w:rPr>
          <w:rFonts w:eastAsia="Calibri" w:cstheme="minorHAnsi"/>
          <w:sz w:val="24"/>
          <w:szCs w:val="24"/>
          <w:lang w:eastAsia="tr-TR"/>
        </w:rPr>
      </w:pPr>
    </w:p>
    <w:p w:rsidR="00321C0E" w:rsidRPr="00BA5D8D" w:rsidRDefault="00321C0E" w:rsidP="00321C0E">
      <w:pPr>
        <w:rPr>
          <w:rFonts w:eastAsia="Calibri" w:cstheme="minorHAnsi"/>
          <w:b/>
          <w:bCs/>
          <w:sz w:val="24"/>
          <w:szCs w:val="24"/>
          <w:lang w:eastAsia="tr-TR"/>
        </w:rPr>
      </w:pPr>
      <w:r w:rsidRPr="00BA5D8D">
        <w:rPr>
          <w:rFonts w:eastAsia="Calibri" w:cstheme="minorHAnsi"/>
          <w:b/>
          <w:bCs/>
          <w:sz w:val="24"/>
          <w:szCs w:val="24"/>
          <w:lang w:eastAsia="tr-TR"/>
        </w:rPr>
        <w:t>1.</w:t>
      </w:r>
      <w:r w:rsidRPr="00BA5D8D">
        <w:rPr>
          <w:rFonts w:cstheme="minorHAnsi"/>
          <w:b/>
          <w:bCs/>
          <w:sz w:val="24"/>
          <w:szCs w:val="24"/>
        </w:rPr>
        <w:t xml:space="preserve"> SACLARI BİRLEŞTİRME</w:t>
      </w:r>
    </w:p>
    <w:p w:rsidR="00321C0E" w:rsidRPr="00BA5D8D" w:rsidRDefault="00321C0E" w:rsidP="00321C0E">
      <w:pPr>
        <w:pStyle w:val="Default"/>
        <w:rPr>
          <w:rFonts w:asciiTheme="minorHAnsi" w:hAnsiTheme="minorHAnsi" w:cstheme="minorHAnsi"/>
          <w:bCs/>
        </w:rPr>
      </w:pPr>
      <w:r w:rsidRPr="00BA5D8D">
        <w:rPr>
          <w:rFonts w:asciiTheme="minorHAnsi" w:eastAsia="Calibri" w:hAnsiTheme="minorHAnsi" w:cstheme="minorHAnsi"/>
          <w:lang w:eastAsia="tr-TR"/>
        </w:rPr>
        <w:t xml:space="preserve">MODÜLÜN AMACI: </w:t>
      </w:r>
      <w:r w:rsidRPr="00BA5D8D">
        <w:rPr>
          <w:rFonts w:asciiTheme="minorHAnsi" w:hAnsiTheme="minorHAnsi" w:cstheme="minorHAnsi"/>
          <w:bCs/>
        </w:rPr>
        <w:t>Bireye/öğrenciye; iş sağlığı ve güvenliği tedbirlerini alarak sacların birleştirilmesi ile ilgili bilgi ve becerileri kazandırmaktır.</w:t>
      </w:r>
    </w:p>
    <w:p w:rsidR="00321C0E" w:rsidRPr="00BA5D8D" w:rsidRDefault="00321C0E" w:rsidP="00321C0E">
      <w:pPr>
        <w:pStyle w:val="Default"/>
        <w:rPr>
          <w:rFonts w:asciiTheme="minorHAnsi" w:hAnsiTheme="minorHAnsi" w:cstheme="minorHAnsi"/>
        </w:rPr>
      </w:pPr>
    </w:p>
    <w:p w:rsidR="00321C0E" w:rsidRPr="00E84D87" w:rsidRDefault="00321C0E" w:rsidP="00321C0E">
      <w:pPr>
        <w:rPr>
          <w:rFonts w:eastAsia="Calibri" w:cstheme="minorHAnsi"/>
          <w:b/>
          <w:sz w:val="24"/>
          <w:szCs w:val="24"/>
          <w:lang w:eastAsia="tr-TR"/>
        </w:rPr>
      </w:pPr>
      <w:r w:rsidRPr="00E84D87">
        <w:rPr>
          <w:rFonts w:eastAsia="Calibri" w:cstheme="minorHAnsi"/>
          <w:b/>
          <w:sz w:val="24"/>
          <w:szCs w:val="24"/>
          <w:lang w:eastAsia="tr-TR"/>
        </w:rPr>
        <w:t>KONULAR</w:t>
      </w:r>
    </w:p>
    <w:p w:rsidR="00321C0E" w:rsidRPr="00BA5D8D" w:rsidRDefault="00321C0E" w:rsidP="00321C0E">
      <w:pPr>
        <w:pStyle w:val="ListeParagraf"/>
        <w:autoSpaceDE w:val="0"/>
        <w:autoSpaceDN w:val="0"/>
        <w:adjustRightInd w:val="0"/>
        <w:spacing w:after="0" w:line="240" w:lineRule="auto"/>
        <w:ind w:left="360"/>
        <w:jc w:val="both"/>
        <w:rPr>
          <w:rFonts w:cstheme="minorHAnsi"/>
          <w:sz w:val="24"/>
          <w:szCs w:val="24"/>
        </w:rPr>
      </w:pPr>
    </w:p>
    <w:p w:rsidR="00321C0E" w:rsidRPr="00BA5D8D" w:rsidRDefault="00321C0E" w:rsidP="00321C0E">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kesilmesi</w:t>
      </w:r>
    </w:p>
    <w:p w:rsidR="00321C0E" w:rsidRPr="00BA5D8D" w:rsidRDefault="00321C0E" w:rsidP="00321C0E">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perçinlenmesi</w:t>
      </w:r>
    </w:p>
    <w:p w:rsidR="00321C0E" w:rsidRPr="00BA5D8D" w:rsidRDefault="00321C0E" w:rsidP="00321C0E">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kenetlenmesi</w:t>
      </w:r>
    </w:p>
    <w:p w:rsidR="00321C0E" w:rsidRPr="00BA5D8D" w:rsidRDefault="00321C0E" w:rsidP="00321C0E">
      <w:pPr>
        <w:pStyle w:val="ListeParagraf"/>
        <w:numPr>
          <w:ilvl w:val="0"/>
          <w:numId w:val="7"/>
        </w:numPr>
        <w:spacing w:after="0" w:line="240" w:lineRule="auto"/>
        <w:ind w:left="367"/>
        <w:rPr>
          <w:rFonts w:cstheme="minorHAnsi"/>
          <w:sz w:val="24"/>
          <w:szCs w:val="24"/>
        </w:rPr>
      </w:pPr>
      <w:r w:rsidRPr="00BA5D8D">
        <w:rPr>
          <w:rFonts w:cstheme="minorHAnsi"/>
          <w:sz w:val="24"/>
          <w:szCs w:val="24"/>
        </w:rPr>
        <w:t xml:space="preserve">Sacların </w:t>
      </w:r>
      <w:proofErr w:type="spellStart"/>
      <w:r w:rsidRPr="00BA5D8D">
        <w:rPr>
          <w:rFonts w:cstheme="minorHAnsi"/>
          <w:sz w:val="24"/>
          <w:szCs w:val="24"/>
        </w:rPr>
        <w:t>puntalanması</w:t>
      </w:r>
      <w:proofErr w:type="spellEnd"/>
    </w:p>
    <w:p w:rsidR="00321C0E" w:rsidRPr="00BA5D8D" w:rsidRDefault="00321C0E" w:rsidP="00321C0E">
      <w:pPr>
        <w:pStyle w:val="ListeParagraf"/>
        <w:autoSpaceDE w:val="0"/>
        <w:autoSpaceDN w:val="0"/>
        <w:adjustRightInd w:val="0"/>
        <w:spacing w:after="0" w:line="240" w:lineRule="auto"/>
        <w:ind w:left="360"/>
        <w:jc w:val="both"/>
        <w:rPr>
          <w:rFonts w:cstheme="minorHAnsi"/>
          <w:color w:val="000000"/>
          <w:sz w:val="24"/>
          <w:szCs w:val="24"/>
        </w:rPr>
      </w:pPr>
      <w:r w:rsidRPr="00BA5D8D">
        <w:rPr>
          <w:rFonts w:cstheme="minorHAnsi"/>
          <w:sz w:val="24"/>
          <w:szCs w:val="24"/>
        </w:rPr>
        <w:t xml:space="preserve">Sacların </w:t>
      </w:r>
      <w:proofErr w:type="spellStart"/>
      <w:r w:rsidRPr="00BA5D8D">
        <w:rPr>
          <w:rFonts w:cstheme="minorHAnsi"/>
          <w:sz w:val="24"/>
          <w:szCs w:val="24"/>
        </w:rPr>
        <w:t>lehimlenmesi</w:t>
      </w:r>
      <w:proofErr w:type="spellEnd"/>
    </w:p>
    <w:p w:rsidR="00321C0E" w:rsidRPr="00BA5D8D" w:rsidRDefault="00321C0E" w:rsidP="00321C0E">
      <w:pPr>
        <w:autoSpaceDE w:val="0"/>
        <w:autoSpaceDN w:val="0"/>
        <w:adjustRightInd w:val="0"/>
        <w:spacing w:after="0" w:line="240" w:lineRule="auto"/>
        <w:jc w:val="both"/>
        <w:rPr>
          <w:rFonts w:cstheme="minorHAnsi"/>
          <w:color w:val="000000"/>
          <w:sz w:val="24"/>
          <w:szCs w:val="24"/>
        </w:rPr>
      </w:pPr>
      <w:r w:rsidRPr="00BA5D8D">
        <w:rPr>
          <w:rFonts w:cstheme="minorHAnsi"/>
          <w:color w:val="000000"/>
          <w:sz w:val="24"/>
          <w:szCs w:val="24"/>
        </w:rPr>
        <w:t xml:space="preserve"> </w:t>
      </w:r>
    </w:p>
    <w:p w:rsidR="00321C0E" w:rsidRPr="00E84D87" w:rsidRDefault="00321C0E" w:rsidP="00321C0E">
      <w:pPr>
        <w:autoSpaceDE w:val="0"/>
        <w:autoSpaceDN w:val="0"/>
        <w:adjustRightInd w:val="0"/>
        <w:spacing w:after="0" w:line="240" w:lineRule="auto"/>
        <w:jc w:val="both"/>
        <w:rPr>
          <w:rFonts w:cstheme="minorHAnsi"/>
          <w:b/>
          <w:color w:val="000000"/>
          <w:sz w:val="24"/>
          <w:szCs w:val="24"/>
        </w:rPr>
      </w:pPr>
      <w:r w:rsidRPr="00E84D87">
        <w:rPr>
          <w:rFonts w:cstheme="minorHAnsi"/>
          <w:b/>
          <w:color w:val="000000"/>
          <w:sz w:val="24"/>
          <w:szCs w:val="24"/>
        </w:rPr>
        <w:t>KAZANIM</w:t>
      </w:r>
    </w:p>
    <w:p w:rsidR="00321C0E" w:rsidRPr="00BA5D8D" w:rsidRDefault="00321C0E" w:rsidP="00321C0E">
      <w:pPr>
        <w:jc w:val="both"/>
        <w:rPr>
          <w:rFonts w:eastAsia="Calibri" w:cstheme="minorHAnsi"/>
          <w:sz w:val="24"/>
          <w:szCs w:val="24"/>
          <w:lang w:eastAsia="tr-TR"/>
        </w:rPr>
      </w:pPr>
      <w:r w:rsidRPr="00BA5D8D">
        <w:rPr>
          <w:rFonts w:eastAsia="Calibri" w:cstheme="minorHAnsi"/>
          <w:sz w:val="24"/>
          <w:szCs w:val="24"/>
          <w:lang w:eastAsia="tr-TR"/>
        </w:rPr>
        <w:t xml:space="preserve">Sacların çeşitlerini ve özelliklerini, markalamada kullanılan takımları ve kesme takımlarını bilir. </w:t>
      </w:r>
    </w:p>
    <w:p w:rsidR="00321C0E" w:rsidRPr="00BA5D8D" w:rsidRDefault="00321C0E" w:rsidP="00321C0E">
      <w:pPr>
        <w:jc w:val="both"/>
        <w:rPr>
          <w:rFonts w:eastAsia="Calibri" w:cstheme="minorHAnsi"/>
          <w:sz w:val="24"/>
          <w:szCs w:val="24"/>
          <w:lang w:eastAsia="tr-TR"/>
        </w:rPr>
      </w:pPr>
      <w:r w:rsidRPr="00BA5D8D">
        <w:rPr>
          <w:rFonts w:eastAsia="Calibri" w:cstheme="minorHAnsi"/>
          <w:sz w:val="24"/>
          <w:szCs w:val="24"/>
          <w:lang w:eastAsia="tr-TR"/>
        </w:rPr>
        <w:t xml:space="preserve">Sacın özelliğine göre kesme el takımını seçer ve kesme işlemini işlem basamaklarına uygun şekilde gerçekleştirir. </w:t>
      </w:r>
    </w:p>
    <w:p w:rsidR="00321C0E" w:rsidRDefault="00321C0E" w:rsidP="00321C0E">
      <w:pPr>
        <w:jc w:val="both"/>
        <w:rPr>
          <w:rFonts w:eastAsia="Calibri" w:cstheme="minorHAnsi"/>
          <w:sz w:val="24"/>
          <w:szCs w:val="24"/>
          <w:lang w:eastAsia="tr-TR"/>
        </w:rPr>
      </w:pPr>
      <w:r w:rsidRPr="00BA5D8D">
        <w:rPr>
          <w:rFonts w:eastAsia="Calibri" w:cstheme="minorHAnsi"/>
          <w:sz w:val="24"/>
          <w:szCs w:val="24"/>
          <w:lang w:eastAsia="tr-TR"/>
        </w:rPr>
        <w:t>Sacların delme şekillerini bilir, delme işleminde kullanılacak araç seçimini yaparak iş parçasını perçinle birleştirme yapabilir.</w:t>
      </w:r>
    </w:p>
    <w:p w:rsidR="00321C0E" w:rsidRDefault="00321C0E" w:rsidP="00321C0E">
      <w:pPr>
        <w:jc w:val="both"/>
        <w:rPr>
          <w:rFonts w:eastAsia="Calibri" w:cstheme="minorHAnsi"/>
          <w:sz w:val="24"/>
          <w:szCs w:val="24"/>
          <w:lang w:eastAsia="tr-TR"/>
        </w:rPr>
      </w:pPr>
      <w:r w:rsidRPr="00BA5D8D">
        <w:rPr>
          <w:rFonts w:eastAsia="Calibri" w:cstheme="minorHAnsi"/>
          <w:sz w:val="24"/>
          <w:szCs w:val="24"/>
          <w:lang w:eastAsia="tr-TR"/>
        </w:rPr>
        <w:t xml:space="preserve"> Sacları bükme tekniklerini ve bükme makinalarını bilir. </w:t>
      </w:r>
    </w:p>
    <w:p w:rsidR="00321C0E" w:rsidRDefault="00321C0E" w:rsidP="00321C0E">
      <w:pPr>
        <w:jc w:val="both"/>
        <w:rPr>
          <w:rFonts w:eastAsia="Calibri" w:cstheme="minorHAnsi"/>
          <w:sz w:val="24"/>
          <w:szCs w:val="24"/>
          <w:lang w:eastAsia="tr-TR"/>
        </w:rPr>
      </w:pPr>
      <w:r w:rsidRPr="00BA5D8D">
        <w:rPr>
          <w:rFonts w:eastAsia="Calibri" w:cstheme="minorHAnsi"/>
          <w:sz w:val="24"/>
          <w:szCs w:val="24"/>
          <w:lang w:eastAsia="tr-TR"/>
        </w:rPr>
        <w:t>Kenet şekillerini bilir ve iş parçasına uygun takımları seçerek kenetli birleştirme yapar.</w:t>
      </w:r>
    </w:p>
    <w:p w:rsidR="00321C0E" w:rsidRDefault="00321C0E" w:rsidP="00321C0E">
      <w:pPr>
        <w:jc w:val="both"/>
        <w:rPr>
          <w:rFonts w:cstheme="minorHAnsi"/>
          <w:sz w:val="24"/>
          <w:szCs w:val="24"/>
        </w:rPr>
      </w:pPr>
      <w:r w:rsidRPr="00BA5D8D">
        <w:rPr>
          <w:rFonts w:eastAsia="Calibri" w:cstheme="minorHAnsi"/>
          <w:sz w:val="24"/>
          <w:szCs w:val="24"/>
          <w:lang w:eastAsia="tr-TR"/>
        </w:rPr>
        <w:t xml:space="preserve"> </w:t>
      </w:r>
      <w:r w:rsidRPr="00BA5D8D">
        <w:rPr>
          <w:rFonts w:cstheme="minorHAnsi"/>
          <w:sz w:val="24"/>
          <w:szCs w:val="24"/>
        </w:rPr>
        <w:t xml:space="preserve">Sac </w:t>
      </w:r>
      <w:proofErr w:type="spellStart"/>
      <w:r w:rsidRPr="00BA5D8D">
        <w:rPr>
          <w:rFonts w:cstheme="minorHAnsi"/>
          <w:sz w:val="24"/>
          <w:szCs w:val="24"/>
        </w:rPr>
        <w:t>puntalama</w:t>
      </w:r>
      <w:proofErr w:type="spellEnd"/>
      <w:r w:rsidRPr="00BA5D8D">
        <w:rPr>
          <w:rFonts w:cstheme="minorHAnsi"/>
          <w:sz w:val="24"/>
          <w:szCs w:val="24"/>
        </w:rPr>
        <w:t xml:space="preserve"> araçlarını bilir ve </w:t>
      </w:r>
      <w:proofErr w:type="spellStart"/>
      <w:r w:rsidRPr="00BA5D8D">
        <w:rPr>
          <w:rFonts w:cstheme="minorHAnsi"/>
          <w:sz w:val="24"/>
          <w:szCs w:val="24"/>
        </w:rPr>
        <w:t>puntalama</w:t>
      </w:r>
      <w:proofErr w:type="spellEnd"/>
      <w:r w:rsidRPr="00BA5D8D">
        <w:rPr>
          <w:rFonts w:cstheme="minorHAnsi"/>
          <w:sz w:val="24"/>
          <w:szCs w:val="24"/>
        </w:rPr>
        <w:t xml:space="preserve"> kurallarına uyarak </w:t>
      </w:r>
      <w:proofErr w:type="spellStart"/>
      <w:r w:rsidRPr="00BA5D8D">
        <w:rPr>
          <w:rFonts w:cstheme="minorHAnsi"/>
          <w:sz w:val="24"/>
          <w:szCs w:val="24"/>
        </w:rPr>
        <w:t>punta</w:t>
      </w:r>
      <w:proofErr w:type="spellEnd"/>
      <w:r w:rsidRPr="00BA5D8D">
        <w:rPr>
          <w:rFonts w:cstheme="minorHAnsi"/>
          <w:sz w:val="24"/>
          <w:szCs w:val="24"/>
        </w:rPr>
        <w:t xml:space="preserve"> kaynak makinası ile birleştirme yapar.</w:t>
      </w:r>
    </w:p>
    <w:p w:rsidR="00321C0E" w:rsidRDefault="00321C0E" w:rsidP="00321C0E">
      <w:pPr>
        <w:jc w:val="both"/>
        <w:rPr>
          <w:rFonts w:cstheme="minorHAnsi"/>
          <w:bCs/>
          <w:sz w:val="24"/>
          <w:szCs w:val="24"/>
        </w:rPr>
      </w:pPr>
      <w:r w:rsidRPr="00BA5D8D">
        <w:rPr>
          <w:rFonts w:cstheme="minorHAnsi"/>
          <w:bCs/>
          <w:sz w:val="24"/>
          <w:szCs w:val="24"/>
        </w:rPr>
        <w:t xml:space="preserve">Yumuşak lehim tekniğini ve lehimleme öncesi yüzey temizliği araçlarını açıklar. </w:t>
      </w:r>
    </w:p>
    <w:p w:rsidR="00321C0E" w:rsidRPr="00BA5D8D" w:rsidRDefault="00321C0E" w:rsidP="00321C0E">
      <w:pPr>
        <w:jc w:val="both"/>
        <w:rPr>
          <w:rFonts w:eastAsia="Calibri" w:cstheme="minorHAnsi"/>
          <w:sz w:val="24"/>
          <w:szCs w:val="24"/>
          <w:lang w:eastAsia="tr-TR"/>
        </w:rPr>
      </w:pPr>
      <w:r w:rsidRPr="00BA5D8D">
        <w:rPr>
          <w:rFonts w:cstheme="minorHAnsi"/>
          <w:bCs/>
          <w:sz w:val="24"/>
          <w:szCs w:val="24"/>
        </w:rPr>
        <w:t>Tavlama takımlarını seçerek iş parçasını lehimle birleştirme uygulaması yapabilir.</w:t>
      </w:r>
    </w:p>
    <w:p w:rsidR="00DD7509" w:rsidRPr="00DA51DC" w:rsidRDefault="00A75AF3" w:rsidP="00DD7509">
      <w:pPr>
        <w:rPr>
          <w:rFonts w:cstheme="minorHAnsi"/>
          <w:sz w:val="24"/>
          <w:szCs w:val="24"/>
        </w:rPr>
      </w:pPr>
      <w:r>
        <w:rPr>
          <w:rFonts w:cstheme="minorHAnsi"/>
          <w:sz w:val="24"/>
          <w:szCs w:val="24"/>
        </w:rPr>
        <w:t xml:space="preserve"> </w:t>
      </w:r>
    </w:p>
    <w:p w:rsidR="00321C0E" w:rsidRPr="00BA5D8D" w:rsidRDefault="00321C0E" w:rsidP="00321C0E">
      <w:pPr>
        <w:rPr>
          <w:rFonts w:eastAsia="Calibri" w:cstheme="minorHAnsi"/>
          <w:sz w:val="24"/>
          <w:szCs w:val="24"/>
          <w:lang w:eastAsia="tr-TR"/>
        </w:rPr>
      </w:pPr>
    </w:p>
    <w:p w:rsidR="00321C0E" w:rsidRPr="00BA5D8D" w:rsidRDefault="00321C0E" w:rsidP="00321C0E">
      <w:pPr>
        <w:rPr>
          <w:rFonts w:eastAsia="Calibri" w:cstheme="minorHAnsi"/>
          <w:b/>
          <w:sz w:val="24"/>
          <w:szCs w:val="24"/>
          <w:lang w:eastAsia="tr-TR"/>
        </w:rPr>
      </w:pPr>
      <w:r w:rsidRPr="00BA5D8D">
        <w:rPr>
          <w:rFonts w:eastAsia="Calibri" w:cstheme="minorHAnsi"/>
          <w:b/>
          <w:bCs/>
          <w:sz w:val="24"/>
          <w:szCs w:val="24"/>
          <w:lang w:eastAsia="tr-TR"/>
        </w:rPr>
        <w:lastRenderedPageBreak/>
        <w:t>2.</w:t>
      </w:r>
      <w:r w:rsidRPr="00BA5D8D">
        <w:rPr>
          <w:rFonts w:cstheme="minorHAnsi"/>
          <w:b/>
          <w:sz w:val="24"/>
          <w:szCs w:val="24"/>
        </w:rPr>
        <w:t xml:space="preserve"> </w:t>
      </w:r>
      <w:r w:rsidRPr="00BA5D8D">
        <w:rPr>
          <w:rFonts w:cstheme="minorHAnsi"/>
          <w:b/>
          <w:bCs/>
          <w:caps/>
          <w:sz w:val="24"/>
          <w:szCs w:val="24"/>
        </w:rPr>
        <w:t>Çelik boruları montaja hazırlama</w:t>
      </w:r>
      <w:r w:rsidRPr="00BA5D8D">
        <w:rPr>
          <w:rFonts w:eastAsia="Calibri" w:cstheme="minorHAnsi"/>
          <w:b/>
          <w:sz w:val="24"/>
          <w:szCs w:val="24"/>
          <w:lang w:eastAsia="tr-TR"/>
        </w:rPr>
        <w:t xml:space="preserve"> </w:t>
      </w:r>
    </w:p>
    <w:p w:rsidR="00321C0E" w:rsidRPr="00BA5D8D" w:rsidRDefault="00321C0E" w:rsidP="00321C0E">
      <w:pPr>
        <w:rPr>
          <w:rFonts w:cstheme="minorHAnsi"/>
          <w:sz w:val="24"/>
          <w:szCs w:val="24"/>
        </w:rPr>
      </w:pPr>
      <w:r w:rsidRPr="00BA5D8D">
        <w:rPr>
          <w:rFonts w:eastAsia="Calibri" w:cstheme="minorHAnsi"/>
          <w:sz w:val="24"/>
          <w:szCs w:val="24"/>
          <w:lang w:eastAsia="tr-TR"/>
        </w:rPr>
        <w:t xml:space="preserve">MODÜLÜN AMACI: </w:t>
      </w:r>
      <w:r w:rsidRPr="00BA5D8D">
        <w:rPr>
          <w:rFonts w:cstheme="minorHAnsi"/>
          <w:bCs/>
          <w:sz w:val="24"/>
          <w:szCs w:val="24"/>
        </w:rPr>
        <w:t>Bireye/öğrenciye; iş sağlığı ve güvenliği tedbirlerini alarak çelik boruların ölçüsünde kesilmesi, diş açılması, birleştirilmesi ve bükülmesi ile ilgili bilgi ve becerileri kazandırmaktır</w:t>
      </w:r>
    </w:p>
    <w:p w:rsidR="00321C0E" w:rsidRPr="00BA5D8D" w:rsidRDefault="00321C0E" w:rsidP="00321C0E">
      <w:pPr>
        <w:jc w:val="both"/>
        <w:rPr>
          <w:rFonts w:eastAsia="Calibri" w:cstheme="minorHAnsi"/>
          <w:sz w:val="24"/>
          <w:szCs w:val="24"/>
          <w:lang w:eastAsia="tr-TR"/>
        </w:rPr>
      </w:pPr>
      <w:r w:rsidRPr="00BA5D8D">
        <w:rPr>
          <w:rFonts w:eastAsia="Calibri" w:cstheme="minorHAnsi"/>
          <w:sz w:val="24"/>
          <w:szCs w:val="24"/>
          <w:lang w:eastAsia="tr-TR"/>
        </w:rPr>
        <w:t>KONULAR</w:t>
      </w:r>
    </w:p>
    <w:p w:rsidR="00321C0E" w:rsidRPr="00BA5D8D" w:rsidRDefault="00321C0E" w:rsidP="00321C0E">
      <w:pPr>
        <w:pStyle w:val="ListeParagraf"/>
        <w:numPr>
          <w:ilvl w:val="0"/>
          <w:numId w:val="5"/>
        </w:numPr>
        <w:spacing w:after="0" w:line="240" w:lineRule="auto"/>
        <w:rPr>
          <w:rFonts w:cstheme="minorHAnsi"/>
          <w:sz w:val="24"/>
          <w:szCs w:val="24"/>
        </w:rPr>
      </w:pPr>
      <w:r w:rsidRPr="00BA5D8D">
        <w:rPr>
          <w:rFonts w:cstheme="minorHAnsi"/>
          <w:sz w:val="24"/>
          <w:szCs w:val="24"/>
        </w:rPr>
        <w:t>Çelik boruların kesilmesi</w:t>
      </w:r>
    </w:p>
    <w:p w:rsidR="00321C0E" w:rsidRPr="00BA5D8D" w:rsidRDefault="00321C0E" w:rsidP="00321C0E">
      <w:pPr>
        <w:pStyle w:val="ListeParagraf"/>
        <w:numPr>
          <w:ilvl w:val="0"/>
          <w:numId w:val="5"/>
        </w:numPr>
        <w:spacing w:after="0" w:line="240" w:lineRule="auto"/>
        <w:rPr>
          <w:rFonts w:cstheme="minorHAnsi"/>
          <w:sz w:val="24"/>
          <w:szCs w:val="24"/>
        </w:rPr>
      </w:pPr>
      <w:r w:rsidRPr="00BA5D8D">
        <w:rPr>
          <w:rFonts w:cstheme="minorHAnsi"/>
          <w:sz w:val="24"/>
          <w:szCs w:val="24"/>
        </w:rPr>
        <w:t>Çelik borulara diş açılması</w:t>
      </w:r>
    </w:p>
    <w:p w:rsidR="00321C0E" w:rsidRPr="00BA5D8D" w:rsidRDefault="00321C0E" w:rsidP="00321C0E">
      <w:pPr>
        <w:pStyle w:val="ListeParagraf"/>
        <w:numPr>
          <w:ilvl w:val="0"/>
          <w:numId w:val="5"/>
        </w:numPr>
        <w:spacing w:after="0" w:line="240" w:lineRule="auto"/>
        <w:rPr>
          <w:rFonts w:cstheme="minorHAnsi"/>
          <w:sz w:val="24"/>
          <w:szCs w:val="24"/>
        </w:rPr>
      </w:pPr>
      <w:r w:rsidRPr="00BA5D8D">
        <w:rPr>
          <w:rFonts w:cstheme="minorHAnsi"/>
          <w:sz w:val="24"/>
          <w:szCs w:val="24"/>
        </w:rPr>
        <w:t>Bağlantı parçası (</w:t>
      </w:r>
      <w:proofErr w:type="spellStart"/>
      <w:r w:rsidRPr="00BA5D8D">
        <w:rPr>
          <w:rFonts w:cstheme="minorHAnsi"/>
          <w:sz w:val="24"/>
          <w:szCs w:val="24"/>
        </w:rPr>
        <w:t>fittings</w:t>
      </w:r>
      <w:proofErr w:type="spellEnd"/>
      <w:r w:rsidRPr="00BA5D8D">
        <w:rPr>
          <w:rFonts w:cstheme="minorHAnsi"/>
          <w:sz w:val="24"/>
          <w:szCs w:val="24"/>
        </w:rPr>
        <w:t>) sıkılma</w:t>
      </w:r>
    </w:p>
    <w:p w:rsidR="00321C0E" w:rsidRPr="00BA5D8D" w:rsidRDefault="00321C0E" w:rsidP="00321C0E">
      <w:pPr>
        <w:pStyle w:val="PMaddeimi"/>
        <w:numPr>
          <w:ilvl w:val="0"/>
          <w:numId w:val="5"/>
        </w:numPr>
        <w:spacing w:after="120" w:line="240" w:lineRule="auto"/>
        <w:rPr>
          <w:rFonts w:asciiTheme="minorHAnsi" w:hAnsiTheme="minorHAnsi" w:cstheme="minorHAnsi"/>
          <w:sz w:val="24"/>
          <w:szCs w:val="24"/>
        </w:rPr>
      </w:pPr>
      <w:r w:rsidRPr="00BA5D8D">
        <w:rPr>
          <w:rFonts w:asciiTheme="minorHAnsi" w:hAnsiTheme="minorHAnsi" w:cstheme="minorHAnsi"/>
          <w:sz w:val="24"/>
          <w:szCs w:val="24"/>
        </w:rPr>
        <w:t>Siyah çelik boruların soğuk bükülmesi.</w:t>
      </w:r>
    </w:p>
    <w:p w:rsidR="00321C0E" w:rsidRPr="00E84D87" w:rsidRDefault="00321C0E" w:rsidP="00321C0E">
      <w:pPr>
        <w:jc w:val="both"/>
        <w:rPr>
          <w:rFonts w:eastAsia="Calibri" w:cstheme="minorHAnsi"/>
          <w:b/>
          <w:sz w:val="24"/>
          <w:szCs w:val="24"/>
          <w:lang w:eastAsia="tr-TR"/>
        </w:rPr>
      </w:pPr>
      <w:r w:rsidRPr="00E84D87">
        <w:rPr>
          <w:rFonts w:eastAsia="Calibri" w:cstheme="minorHAnsi"/>
          <w:b/>
          <w:sz w:val="24"/>
          <w:szCs w:val="24"/>
          <w:lang w:eastAsia="tr-TR"/>
        </w:rPr>
        <w:t xml:space="preserve"> KAZANIM</w:t>
      </w:r>
    </w:p>
    <w:p w:rsidR="00321C0E" w:rsidRDefault="00321C0E" w:rsidP="00321C0E">
      <w:pPr>
        <w:jc w:val="both"/>
        <w:rPr>
          <w:rFonts w:cstheme="minorHAnsi"/>
          <w:sz w:val="24"/>
          <w:szCs w:val="24"/>
        </w:rPr>
      </w:pPr>
      <w:r w:rsidRPr="00BA5D8D">
        <w:rPr>
          <w:rFonts w:cstheme="minorHAnsi"/>
          <w:sz w:val="24"/>
          <w:szCs w:val="24"/>
        </w:rPr>
        <w:t xml:space="preserve">Tesisatta kullanılan boruları, özelliklerini ve kullanım alanlarını bilir ve uygun boru seçimi yapabilir. </w:t>
      </w:r>
    </w:p>
    <w:p w:rsidR="00321C0E" w:rsidRDefault="00321C0E" w:rsidP="00321C0E">
      <w:pPr>
        <w:jc w:val="both"/>
        <w:rPr>
          <w:rFonts w:cstheme="minorHAnsi"/>
          <w:sz w:val="24"/>
          <w:szCs w:val="24"/>
        </w:rPr>
      </w:pPr>
      <w:r w:rsidRPr="00BA5D8D">
        <w:rPr>
          <w:rFonts w:cstheme="minorHAnsi"/>
          <w:sz w:val="24"/>
          <w:szCs w:val="24"/>
        </w:rPr>
        <w:t xml:space="preserve">Çelik boru kesme, temizleme aletlerini iş parçasına uygun şekilde seçer ve kesme işlemini yapar. </w:t>
      </w:r>
    </w:p>
    <w:p w:rsidR="00321C0E" w:rsidRDefault="00321C0E" w:rsidP="00321C0E">
      <w:pPr>
        <w:jc w:val="both"/>
        <w:rPr>
          <w:rFonts w:cstheme="minorHAnsi"/>
          <w:sz w:val="24"/>
          <w:szCs w:val="24"/>
        </w:rPr>
      </w:pPr>
      <w:r w:rsidRPr="00BA5D8D">
        <w:rPr>
          <w:rFonts w:cstheme="minorHAnsi"/>
          <w:sz w:val="24"/>
          <w:szCs w:val="24"/>
        </w:rPr>
        <w:t xml:space="preserve">Çelik boru çaplarını bilir ve uygun lokma takımını seçerek boruya diş açabilir. </w:t>
      </w:r>
    </w:p>
    <w:p w:rsidR="00321C0E" w:rsidRDefault="00321C0E" w:rsidP="00321C0E">
      <w:pPr>
        <w:jc w:val="both"/>
        <w:rPr>
          <w:rFonts w:cstheme="minorHAnsi"/>
          <w:sz w:val="24"/>
          <w:szCs w:val="24"/>
        </w:rPr>
      </w:pPr>
      <w:r w:rsidRPr="00BA5D8D">
        <w:rPr>
          <w:rFonts w:cstheme="minorHAnsi"/>
          <w:sz w:val="24"/>
          <w:szCs w:val="24"/>
        </w:rPr>
        <w:t>Çelik boru bağlantı parçalarını, boru anahtarlarını ve sızdırmazlık malzemelerini açıklayabilir. Diş açılmış boruyu boru mengenesine bağlayarak sızdırmazlık malzemesini seçip boru ile bağlantı parçasını birleştirir.</w:t>
      </w:r>
    </w:p>
    <w:p w:rsidR="00321C0E" w:rsidRPr="00BA5D8D" w:rsidRDefault="00321C0E" w:rsidP="00321C0E">
      <w:pPr>
        <w:jc w:val="both"/>
        <w:rPr>
          <w:rFonts w:cstheme="minorHAnsi"/>
          <w:sz w:val="24"/>
          <w:szCs w:val="24"/>
        </w:rPr>
      </w:pPr>
      <w:r w:rsidRPr="00BA5D8D">
        <w:rPr>
          <w:rFonts w:cstheme="minorHAnsi"/>
          <w:sz w:val="24"/>
          <w:szCs w:val="24"/>
        </w:rPr>
        <w:t xml:space="preserve"> Hidrolik boru bükme makinesini ve siyah çelik boruya uygun boru bükme ağızı seçimini bilir. Borunun tarafsız eksenini büküm ağzına yerleştirere</w:t>
      </w:r>
      <w:r>
        <w:rPr>
          <w:rFonts w:cstheme="minorHAnsi"/>
          <w:sz w:val="24"/>
          <w:szCs w:val="24"/>
        </w:rPr>
        <w:t>k soğuk bükme işlemini gerçekleş</w:t>
      </w:r>
      <w:r w:rsidRPr="00BA5D8D">
        <w:rPr>
          <w:rFonts w:cstheme="minorHAnsi"/>
          <w:sz w:val="24"/>
          <w:szCs w:val="24"/>
        </w:rPr>
        <w:t>tirir.</w:t>
      </w:r>
    </w:p>
    <w:p w:rsidR="00DD7509" w:rsidRPr="00DA51DC" w:rsidRDefault="00A75AF3" w:rsidP="00DD7509">
      <w:pPr>
        <w:rPr>
          <w:rFonts w:cstheme="minorHAnsi"/>
          <w:sz w:val="24"/>
          <w:szCs w:val="24"/>
        </w:rPr>
      </w:pPr>
      <w:r>
        <w:rPr>
          <w:rFonts w:cstheme="minorHAnsi"/>
          <w:sz w:val="24"/>
          <w:szCs w:val="24"/>
        </w:rPr>
        <w:t xml:space="preserve"> </w:t>
      </w:r>
    </w:p>
    <w:p w:rsidR="00DD7509" w:rsidRDefault="00DD7509" w:rsidP="00321C0E">
      <w:pPr>
        <w:tabs>
          <w:tab w:val="left" w:pos="2410"/>
        </w:tabs>
        <w:spacing w:after="120"/>
        <w:jc w:val="both"/>
        <w:outlineLvl w:val="0"/>
        <w:rPr>
          <w:rFonts w:eastAsia="Calibri" w:cstheme="minorHAnsi"/>
          <w:b/>
          <w:bCs/>
          <w:sz w:val="24"/>
          <w:szCs w:val="24"/>
          <w:lang w:eastAsia="tr-TR"/>
        </w:rPr>
      </w:pPr>
    </w:p>
    <w:p w:rsidR="00321C0E" w:rsidRPr="00BA5D8D" w:rsidRDefault="00321C0E" w:rsidP="00321C0E">
      <w:pPr>
        <w:tabs>
          <w:tab w:val="left" w:pos="2410"/>
        </w:tabs>
        <w:spacing w:after="120"/>
        <w:jc w:val="both"/>
        <w:outlineLvl w:val="0"/>
        <w:rPr>
          <w:rFonts w:cstheme="minorHAnsi"/>
          <w:b/>
          <w:bCs/>
          <w:sz w:val="24"/>
          <w:szCs w:val="24"/>
        </w:rPr>
      </w:pPr>
      <w:r w:rsidRPr="00BA5D8D">
        <w:rPr>
          <w:rFonts w:eastAsia="Calibri" w:cstheme="minorHAnsi"/>
          <w:b/>
          <w:bCs/>
          <w:sz w:val="24"/>
          <w:szCs w:val="24"/>
          <w:lang w:eastAsia="tr-TR"/>
        </w:rPr>
        <w:t>3.</w:t>
      </w:r>
      <w:r w:rsidRPr="00BA5D8D">
        <w:rPr>
          <w:rFonts w:cstheme="minorHAnsi"/>
          <w:b/>
          <w:bCs/>
          <w:sz w:val="24"/>
          <w:szCs w:val="24"/>
        </w:rPr>
        <w:t xml:space="preserve"> ÇELİK BORULARIN MONTAJI</w:t>
      </w:r>
    </w:p>
    <w:p w:rsidR="00321C0E" w:rsidRPr="00BA5D8D" w:rsidRDefault="00321C0E" w:rsidP="00321C0E">
      <w:pPr>
        <w:rPr>
          <w:rFonts w:eastAsia="Calibri" w:cstheme="minorHAnsi"/>
          <w:bCs/>
          <w:sz w:val="24"/>
          <w:szCs w:val="24"/>
          <w:u w:val="single"/>
          <w:lang w:eastAsia="tr-TR"/>
        </w:rPr>
      </w:pPr>
    </w:p>
    <w:p w:rsidR="00321C0E" w:rsidRPr="00BA5D8D" w:rsidRDefault="00321C0E" w:rsidP="00321C0E">
      <w:pPr>
        <w:autoSpaceDE w:val="0"/>
        <w:autoSpaceDN w:val="0"/>
        <w:adjustRightInd w:val="0"/>
        <w:spacing w:before="120" w:after="120" w:line="240" w:lineRule="auto"/>
        <w:jc w:val="both"/>
        <w:rPr>
          <w:rFonts w:cstheme="minorHAnsi"/>
          <w:sz w:val="24"/>
          <w:szCs w:val="24"/>
        </w:rPr>
      </w:pPr>
      <w:r w:rsidRPr="00BA5D8D">
        <w:rPr>
          <w:rFonts w:eastAsia="Calibri" w:cstheme="minorHAnsi"/>
          <w:sz w:val="24"/>
          <w:szCs w:val="24"/>
          <w:lang w:eastAsia="tr-TR"/>
        </w:rPr>
        <w:t xml:space="preserve">MODÜLÜN AMACI: </w:t>
      </w:r>
      <w:r w:rsidRPr="00BA5D8D">
        <w:rPr>
          <w:rFonts w:cstheme="minorHAnsi"/>
          <w:bCs/>
          <w:sz w:val="24"/>
          <w:szCs w:val="24"/>
        </w:rPr>
        <w:t xml:space="preserve">Bireye/öğrenciye; iş sağlığı ve güvenliği tedbirlerini alarak çelik borular ile sıva üstü ve sıva altı tesisat montajını yapma </w:t>
      </w:r>
      <w:r w:rsidRPr="00BA5D8D">
        <w:rPr>
          <w:rFonts w:cstheme="minorHAnsi"/>
          <w:sz w:val="24"/>
          <w:szCs w:val="24"/>
        </w:rPr>
        <w:t>ile ilgili bilgi ve becerileri kazandırmaktır</w:t>
      </w:r>
      <w:r w:rsidRPr="00BA5D8D">
        <w:rPr>
          <w:rFonts w:cstheme="minorHAnsi"/>
          <w:bCs/>
          <w:sz w:val="24"/>
          <w:szCs w:val="24"/>
        </w:rPr>
        <w:t>.</w:t>
      </w:r>
    </w:p>
    <w:p w:rsidR="00321C0E" w:rsidRPr="00E84D87" w:rsidRDefault="00321C0E" w:rsidP="00321C0E">
      <w:pPr>
        <w:rPr>
          <w:rFonts w:eastAsia="Calibri" w:cstheme="minorHAnsi"/>
          <w:b/>
          <w:sz w:val="24"/>
          <w:szCs w:val="24"/>
          <w:lang w:eastAsia="tr-TR"/>
        </w:rPr>
      </w:pPr>
      <w:r w:rsidRPr="00E84D87">
        <w:rPr>
          <w:rFonts w:eastAsia="Calibri" w:cstheme="minorHAnsi"/>
          <w:b/>
          <w:sz w:val="24"/>
          <w:szCs w:val="24"/>
          <w:lang w:eastAsia="tr-TR"/>
        </w:rPr>
        <w:t>KONULAR</w:t>
      </w:r>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Çelik boru işçiliğinde montaj elemanlarının hazırlanması</w:t>
      </w:r>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tesisatın döşenmesi</w:t>
      </w:r>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altı (Ankastre) tesisatın yapılması</w:t>
      </w:r>
    </w:p>
    <w:p w:rsidR="00321C0E" w:rsidRDefault="00321C0E" w:rsidP="00321C0E">
      <w:pPr>
        <w:pStyle w:val="ListeParagraf"/>
        <w:spacing w:after="0" w:line="240" w:lineRule="auto"/>
        <w:ind w:left="367"/>
        <w:rPr>
          <w:rFonts w:cstheme="minorHAnsi"/>
          <w:sz w:val="24"/>
          <w:szCs w:val="24"/>
        </w:rPr>
      </w:pPr>
    </w:p>
    <w:p w:rsidR="00321C0E" w:rsidRDefault="00321C0E" w:rsidP="00321C0E">
      <w:pPr>
        <w:pStyle w:val="ListeParagraf"/>
        <w:spacing w:after="0" w:line="240" w:lineRule="auto"/>
        <w:ind w:left="367"/>
        <w:rPr>
          <w:rFonts w:cstheme="minorHAnsi"/>
          <w:sz w:val="24"/>
          <w:szCs w:val="24"/>
        </w:rPr>
      </w:pPr>
    </w:p>
    <w:p w:rsidR="00321C0E" w:rsidRPr="00E84D87" w:rsidRDefault="00321C0E" w:rsidP="00321C0E">
      <w:pPr>
        <w:spacing w:after="0" w:line="240" w:lineRule="auto"/>
        <w:rPr>
          <w:rFonts w:cstheme="minorHAnsi"/>
          <w:b/>
          <w:sz w:val="24"/>
          <w:szCs w:val="24"/>
        </w:rPr>
      </w:pPr>
      <w:r w:rsidRPr="00E84D87">
        <w:rPr>
          <w:rFonts w:cstheme="minorHAnsi"/>
          <w:b/>
          <w:sz w:val="24"/>
          <w:szCs w:val="24"/>
        </w:rPr>
        <w:t>KAZANIM</w:t>
      </w:r>
    </w:p>
    <w:p w:rsidR="00321C0E" w:rsidRPr="00BA5D8D" w:rsidRDefault="00321C0E" w:rsidP="00321C0E">
      <w:pPr>
        <w:spacing w:after="0" w:line="240" w:lineRule="auto"/>
        <w:rPr>
          <w:rFonts w:cstheme="minorHAnsi"/>
          <w:sz w:val="24"/>
          <w:szCs w:val="24"/>
        </w:rPr>
      </w:pPr>
    </w:p>
    <w:p w:rsidR="00321C0E" w:rsidRDefault="00321C0E" w:rsidP="00321C0E">
      <w:pPr>
        <w:jc w:val="both"/>
        <w:rPr>
          <w:rFonts w:cstheme="minorHAnsi"/>
          <w:sz w:val="24"/>
          <w:szCs w:val="24"/>
        </w:rPr>
      </w:pPr>
      <w:r w:rsidRPr="00BA5D8D">
        <w:rPr>
          <w:rFonts w:cstheme="minorHAnsi"/>
          <w:sz w:val="24"/>
          <w:szCs w:val="24"/>
        </w:rPr>
        <w:t xml:space="preserve">Çelik borularda ölçü alma tekniklerini ve montaj elemanlarını bilir ve montaj elemanlarını hazırlar. </w:t>
      </w:r>
    </w:p>
    <w:p w:rsidR="00321C0E" w:rsidRDefault="00321C0E" w:rsidP="00321C0E">
      <w:pPr>
        <w:jc w:val="both"/>
        <w:rPr>
          <w:rFonts w:cstheme="minorHAnsi"/>
          <w:sz w:val="24"/>
          <w:szCs w:val="24"/>
        </w:rPr>
      </w:pPr>
      <w:r w:rsidRPr="00BA5D8D">
        <w:rPr>
          <w:rFonts w:cstheme="minorHAnsi"/>
          <w:sz w:val="24"/>
          <w:szCs w:val="24"/>
        </w:rPr>
        <w:lastRenderedPageBreak/>
        <w:t xml:space="preserve">Yapılacak sıva üstü tesisatı çeşitlerini açıklar, planlar ve uygulayabilir. </w:t>
      </w:r>
    </w:p>
    <w:p w:rsidR="00321C0E" w:rsidRDefault="00321C0E" w:rsidP="00321C0E">
      <w:pPr>
        <w:jc w:val="both"/>
        <w:rPr>
          <w:rFonts w:cstheme="minorHAnsi"/>
          <w:sz w:val="24"/>
          <w:szCs w:val="24"/>
        </w:rPr>
      </w:pPr>
      <w:r w:rsidRPr="00BA5D8D">
        <w:rPr>
          <w:rFonts w:cstheme="minorHAnsi"/>
          <w:sz w:val="24"/>
          <w:szCs w:val="24"/>
        </w:rPr>
        <w:t>Test tulumbasını tarif eder ve kaçak testi yapar.</w:t>
      </w:r>
    </w:p>
    <w:p w:rsidR="00321C0E" w:rsidRDefault="00321C0E" w:rsidP="00321C0E">
      <w:pPr>
        <w:jc w:val="both"/>
        <w:rPr>
          <w:rFonts w:cstheme="minorHAnsi"/>
          <w:sz w:val="24"/>
          <w:szCs w:val="24"/>
        </w:rPr>
      </w:pPr>
      <w:r w:rsidRPr="00BA5D8D">
        <w:rPr>
          <w:rFonts w:cstheme="minorHAnsi"/>
          <w:sz w:val="24"/>
          <w:szCs w:val="24"/>
        </w:rPr>
        <w:t xml:space="preserve"> Boruların yatay ve dikey döşenmesinde dikkat edilecek hususları açıklar. </w:t>
      </w:r>
    </w:p>
    <w:p w:rsidR="00321C0E" w:rsidRPr="00BA5D8D" w:rsidRDefault="00321C0E" w:rsidP="00DD7509">
      <w:pPr>
        <w:jc w:val="both"/>
        <w:rPr>
          <w:rFonts w:cstheme="minorHAnsi"/>
          <w:sz w:val="24"/>
          <w:szCs w:val="24"/>
        </w:rPr>
      </w:pPr>
      <w:r w:rsidRPr="00BA5D8D">
        <w:rPr>
          <w:rFonts w:cstheme="minorHAnsi"/>
          <w:sz w:val="24"/>
          <w:szCs w:val="24"/>
        </w:rPr>
        <w:t xml:space="preserve"> Ankastre tesisat montaj kurallarına uygun tak</w:t>
      </w:r>
      <w:r w:rsidR="00A75AF3">
        <w:rPr>
          <w:rFonts w:cstheme="minorHAnsi"/>
          <w:sz w:val="24"/>
          <w:szCs w:val="24"/>
        </w:rPr>
        <w:t xml:space="preserve">ım ve beton kırma </w:t>
      </w:r>
      <w:proofErr w:type="gramStart"/>
      <w:r w:rsidR="00A75AF3">
        <w:rPr>
          <w:rFonts w:cstheme="minorHAnsi"/>
          <w:sz w:val="24"/>
          <w:szCs w:val="24"/>
        </w:rPr>
        <w:t>ekipmanlarını</w:t>
      </w:r>
      <w:proofErr w:type="gramEnd"/>
      <w:r w:rsidR="00A75AF3">
        <w:rPr>
          <w:rFonts w:cstheme="minorHAnsi"/>
          <w:sz w:val="24"/>
          <w:szCs w:val="24"/>
        </w:rPr>
        <w:t xml:space="preserve"> </w:t>
      </w:r>
      <w:r w:rsidRPr="00BA5D8D">
        <w:rPr>
          <w:rFonts w:cstheme="minorHAnsi"/>
          <w:sz w:val="24"/>
          <w:szCs w:val="24"/>
        </w:rPr>
        <w:t>seçer,  uygulamayı planlar ve ankastre tesisatını döşer.</w:t>
      </w:r>
    </w:p>
    <w:p w:rsidR="00DD7509" w:rsidRPr="00DA51DC" w:rsidRDefault="00A75AF3" w:rsidP="00DD7509">
      <w:pPr>
        <w:rPr>
          <w:rFonts w:cstheme="minorHAnsi"/>
          <w:sz w:val="24"/>
          <w:szCs w:val="24"/>
        </w:rPr>
      </w:pPr>
      <w:r>
        <w:rPr>
          <w:rFonts w:cstheme="minorHAnsi"/>
          <w:sz w:val="24"/>
          <w:szCs w:val="24"/>
        </w:rPr>
        <w:t xml:space="preserve"> </w:t>
      </w:r>
    </w:p>
    <w:p w:rsidR="00321C0E" w:rsidRPr="00BA5D8D" w:rsidRDefault="00321C0E" w:rsidP="00321C0E">
      <w:pPr>
        <w:tabs>
          <w:tab w:val="left" w:pos="2410"/>
        </w:tabs>
        <w:spacing w:after="120"/>
        <w:jc w:val="both"/>
        <w:outlineLvl w:val="0"/>
        <w:rPr>
          <w:rFonts w:cstheme="minorHAnsi"/>
          <w:b/>
          <w:bCs/>
          <w:sz w:val="24"/>
          <w:szCs w:val="24"/>
        </w:rPr>
      </w:pPr>
      <w:r w:rsidRPr="00BA5D8D">
        <w:rPr>
          <w:rFonts w:eastAsia="Calibri" w:cstheme="minorHAnsi"/>
          <w:b/>
          <w:bCs/>
          <w:sz w:val="24"/>
          <w:szCs w:val="24"/>
          <w:lang w:eastAsia="tr-TR"/>
        </w:rPr>
        <w:t>4.</w:t>
      </w:r>
      <w:r w:rsidRPr="00BA5D8D">
        <w:rPr>
          <w:rFonts w:cstheme="minorHAnsi"/>
          <w:b/>
          <w:sz w:val="24"/>
          <w:szCs w:val="24"/>
        </w:rPr>
        <w:t xml:space="preserve"> </w:t>
      </w:r>
      <w:r w:rsidRPr="00BA5D8D">
        <w:rPr>
          <w:rFonts w:cstheme="minorHAnsi"/>
          <w:b/>
          <w:bCs/>
          <w:caps/>
          <w:sz w:val="24"/>
          <w:szCs w:val="24"/>
        </w:rPr>
        <w:t>Bakır ve alüminyum boruları montaja hazırlama</w:t>
      </w:r>
    </w:p>
    <w:p w:rsidR="00321C0E" w:rsidRPr="00BA5D8D" w:rsidRDefault="00321C0E" w:rsidP="00321C0E">
      <w:pPr>
        <w:autoSpaceDE w:val="0"/>
        <w:autoSpaceDN w:val="0"/>
        <w:adjustRightInd w:val="0"/>
        <w:spacing w:after="120" w:line="240" w:lineRule="auto"/>
        <w:jc w:val="both"/>
        <w:rPr>
          <w:rFonts w:cstheme="minorHAnsi"/>
          <w:b/>
          <w:bCs/>
          <w:sz w:val="24"/>
          <w:szCs w:val="24"/>
        </w:rPr>
      </w:pPr>
      <w:r w:rsidRPr="00BA5D8D">
        <w:rPr>
          <w:rFonts w:eastAsia="Calibri" w:cstheme="minorHAnsi"/>
          <w:sz w:val="24"/>
          <w:szCs w:val="24"/>
          <w:lang w:eastAsia="tr-TR"/>
        </w:rPr>
        <w:t xml:space="preserve">MODÜLÜN AMACI: </w:t>
      </w:r>
      <w:r w:rsidRPr="00BA5D8D">
        <w:rPr>
          <w:rFonts w:cstheme="minorHAnsi"/>
          <w:bCs/>
          <w:sz w:val="24"/>
          <w:szCs w:val="24"/>
        </w:rPr>
        <w:t xml:space="preserve">Bireye/öğrenciye; iş sağlığı ve güvenliği tedbirlerini alarak bakır ve alüminyum boruları kesme, </w:t>
      </w:r>
      <w:proofErr w:type="spellStart"/>
      <w:r w:rsidRPr="00BA5D8D">
        <w:rPr>
          <w:rFonts w:cstheme="minorHAnsi"/>
          <w:bCs/>
          <w:sz w:val="24"/>
          <w:szCs w:val="24"/>
        </w:rPr>
        <w:t>raybalama</w:t>
      </w:r>
      <w:proofErr w:type="spellEnd"/>
      <w:r w:rsidRPr="00BA5D8D">
        <w:rPr>
          <w:rFonts w:cstheme="minorHAnsi"/>
          <w:bCs/>
          <w:sz w:val="24"/>
          <w:szCs w:val="24"/>
        </w:rPr>
        <w:t xml:space="preserve">, bükme, </w:t>
      </w:r>
      <w:proofErr w:type="spellStart"/>
      <w:r w:rsidRPr="00BA5D8D">
        <w:rPr>
          <w:rFonts w:cstheme="minorHAnsi"/>
          <w:bCs/>
          <w:sz w:val="24"/>
          <w:szCs w:val="24"/>
        </w:rPr>
        <w:t>muf</w:t>
      </w:r>
      <w:proofErr w:type="spellEnd"/>
      <w:r w:rsidRPr="00BA5D8D">
        <w:rPr>
          <w:rFonts w:cstheme="minorHAnsi"/>
          <w:bCs/>
          <w:sz w:val="24"/>
          <w:szCs w:val="24"/>
        </w:rPr>
        <w:t xml:space="preserve"> ve </w:t>
      </w:r>
      <w:proofErr w:type="spellStart"/>
      <w:r w:rsidRPr="00BA5D8D">
        <w:rPr>
          <w:rFonts w:cstheme="minorHAnsi"/>
          <w:bCs/>
          <w:sz w:val="24"/>
          <w:szCs w:val="24"/>
        </w:rPr>
        <w:t>havşa</w:t>
      </w:r>
      <w:proofErr w:type="spellEnd"/>
      <w:r w:rsidRPr="00BA5D8D">
        <w:rPr>
          <w:rFonts w:cstheme="minorHAnsi"/>
          <w:bCs/>
          <w:sz w:val="24"/>
          <w:szCs w:val="24"/>
        </w:rPr>
        <w:t xml:space="preserve"> açma </w:t>
      </w:r>
      <w:r w:rsidRPr="00BA5D8D">
        <w:rPr>
          <w:rFonts w:cstheme="minorHAnsi"/>
          <w:sz w:val="24"/>
          <w:szCs w:val="24"/>
        </w:rPr>
        <w:t>ile ilgili bilgi ve becerileri kazandırmaktır</w:t>
      </w:r>
      <w:r w:rsidRPr="00BA5D8D">
        <w:rPr>
          <w:rFonts w:cstheme="minorHAnsi"/>
          <w:b/>
          <w:bCs/>
          <w:sz w:val="24"/>
          <w:szCs w:val="24"/>
        </w:rPr>
        <w:t>.</w:t>
      </w:r>
    </w:p>
    <w:p w:rsidR="00321C0E" w:rsidRPr="00BA5D8D" w:rsidRDefault="00321C0E" w:rsidP="00321C0E">
      <w:pPr>
        <w:jc w:val="both"/>
        <w:rPr>
          <w:rFonts w:eastAsia="Calibri" w:cstheme="minorHAnsi"/>
          <w:sz w:val="24"/>
          <w:szCs w:val="24"/>
          <w:lang w:eastAsia="tr-TR"/>
        </w:rPr>
      </w:pPr>
    </w:p>
    <w:p w:rsidR="00321C0E" w:rsidRPr="00E84D87" w:rsidRDefault="00321C0E" w:rsidP="00321C0E">
      <w:pPr>
        <w:rPr>
          <w:rFonts w:eastAsia="Calibri" w:cstheme="minorHAnsi"/>
          <w:b/>
          <w:sz w:val="24"/>
          <w:szCs w:val="24"/>
          <w:lang w:eastAsia="tr-TR"/>
        </w:rPr>
      </w:pPr>
      <w:r w:rsidRPr="00E84D87">
        <w:rPr>
          <w:rFonts w:eastAsia="Calibri" w:cstheme="minorHAnsi"/>
          <w:b/>
          <w:sz w:val="24"/>
          <w:szCs w:val="24"/>
          <w:lang w:eastAsia="tr-TR"/>
        </w:rPr>
        <w:t>KONULAR</w:t>
      </w:r>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kesilmesi</w:t>
      </w:r>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boruları </w:t>
      </w:r>
      <w:proofErr w:type="spellStart"/>
      <w:r w:rsidRPr="00BA5D8D">
        <w:rPr>
          <w:rFonts w:cstheme="minorHAnsi"/>
          <w:sz w:val="24"/>
          <w:szCs w:val="24"/>
        </w:rPr>
        <w:t>raybalama</w:t>
      </w:r>
      <w:proofErr w:type="spellEnd"/>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borulara </w:t>
      </w:r>
      <w:proofErr w:type="spellStart"/>
      <w:r w:rsidRPr="00BA5D8D">
        <w:rPr>
          <w:rFonts w:cstheme="minorHAnsi"/>
          <w:sz w:val="24"/>
          <w:szCs w:val="24"/>
        </w:rPr>
        <w:t>muf</w:t>
      </w:r>
      <w:proofErr w:type="spellEnd"/>
      <w:r w:rsidRPr="00BA5D8D">
        <w:rPr>
          <w:rFonts w:cstheme="minorHAnsi"/>
          <w:sz w:val="24"/>
          <w:szCs w:val="24"/>
        </w:rPr>
        <w:t xml:space="preserve"> açılması</w:t>
      </w:r>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borulara </w:t>
      </w:r>
      <w:proofErr w:type="spellStart"/>
      <w:r w:rsidRPr="00BA5D8D">
        <w:rPr>
          <w:rFonts w:cstheme="minorHAnsi"/>
          <w:sz w:val="24"/>
          <w:szCs w:val="24"/>
        </w:rPr>
        <w:t>havşa</w:t>
      </w:r>
      <w:proofErr w:type="spellEnd"/>
      <w:r w:rsidRPr="00BA5D8D">
        <w:rPr>
          <w:rFonts w:cstheme="minorHAnsi"/>
          <w:sz w:val="24"/>
          <w:szCs w:val="24"/>
        </w:rPr>
        <w:t xml:space="preserve"> açma</w:t>
      </w:r>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bükülmesi</w:t>
      </w:r>
    </w:p>
    <w:p w:rsidR="00321C0E" w:rsidRPr="00BA5D8D" w:rsidRDefault="00321C0E" w:rsidP="00321C0E">
      <w:pPr>
        <w:rPr>
          <w:rFonts w:cstheme="minorHAnsi"/>
          <w:sz w:val="24"/>
          <w:szCs w:val="24"/>
        </w:rPr>
      </w:pPr>
    </w:p>
    <w:p w:rsidR="00321C0E" w:rsidRPr="00E84D87" w:rsidRDefault="00321C0E" w:rsidP="00321C0E">
      <w:pPr>
        <w:rPr>
          <w:rFonts w:cstheme="minorHAnsi"/>
          <w:b/>
          <w:sz w:val="24"/>
          <w:szCs w:val="24"/>
        </w:rPr>
      </w:pPr>
      <w:r w:rsidRPr="00E84D87">
        <w:rPr>
          <w:rFonts w:cstheme="minorHAnsi"/>
          <w:b/>
          <w:sz w:val="24"/>
          <w:szCs w:val="24"/>
        </w:rPr>
        <w:t>KAZANIM</w:t>
      </w:r>
    </w:p>
    <w:p w:rsidR="00321C0E" w:rsidRDefault="00321C0E" w:rsidP="00321C0E">
      <w:pPr>
        <w:jc w:val="both"/>
        <w:rPr>
          <w:rFonts w:cstheme="minorHAnsi"/>
          <w:sz w:val="24"/>
          <w:szCs w:val="24"/>
        </w:rPr>
      </w:pPr>
      <w:r w:rsidRPr="00BA5D8D">
        <w:rPr>
          <w:rFonts w:cstheme="minorHAnsi"/>
          <w:sz w:val="24"/>
          <w:szCs w:val="24"/>
        </w:rPr>
        <w:t xml:space="preserve">Bakır ve alüminyum boruları, kullanım alanlarını, ölçülerini, kesme aletlerini açıklar. </w:t>
      </w:r>
    </w:p>
    <w:p w:rsidR="00321C0E" w:rsidRDefault="00321C0E" w:rsidP="00321C0E">
      <w:pPr>
        <w:jc w:val="both"/>
        <w:rPr>
          <w:rFonts w:cstheme="minorHAnsi"/>
          <w:sz w:val="24"/>
          <w:szCs w:val="24"/>
        </w:rPr>
      </w:pPr>
      <w:r w:rsidRPr="00BA5D8D">
        <w:rPr>
          <w:rFonts w:cstheme="minorHAnsi"/>
          <w:sz w:val="24"/>
          <w:szCs w:val="24"/>
        </w:rPr>
        <w:t>Boruyu ölçülendirir,</w:t>
      </w:r>
      <w:r w:rsidR="00A75AF3">
        <w:rPr>
          <w:rFonts w:cstheme="minorHAnsi"/>
          <w:sz w:val="24"/>
          <w:szCs w:val="24"/>
        </w:rPr>
        <w:t xml:space="preserve"> </w:t>
      </w:r>
      <w:r w:rsidRPr="00BA5D8D">
        <w:rPr>
          <w:rFonts w:cstheme="minorHAnsi"/>
          <w:sz w:val="24"/>
          <w:szCs w:val="24"/>
        </w:rPr>
        <w:t>mengeneye bağlar, kesme takımlarını hazırlar ve boru kesme işlemini yapar.</w:t>
      </w:r>
    </w:p>
    <w:p w:rsidR="00321C0E" w:rsidRDefault="00321C0E" w:rsidP="00321C0E">
      <w:pPr>
        <w:jc w:val="both"/>
        <w:rPr>
          <w:rFonts w:cstheme="minorHAnsi"/>
          <w:sz w:val="24"/>
          <w:szCs w:val="24"/>
        </w:rPr>
      </w:pPr>
      <w:r w:rsidRPr="00BA5D8D">
        <w:rPr>
          <w:rFonts w:cstheme="minorHAnsi"/>
          <w:sz w:val="24"/>
          <w:szCs w:val="24"/>
        </w:rPr>
        <w:t xml:space="preserve"> </w:t>
      </w:r>
      <w:proofErr w:type="spellStart"/>
      <w:r w:rsidRPr="00BA5D8D">
        <w:rPr>
          <w:rFonts w:cstheme="minorHAnsi"/>
          <w:sz w:val="24"/>
          <w:szCs w:val="24"/>
        </w:rPr>
        <w:t>Raybalamayı</w:t>
      </w:r>
      <w:proofErr w:type="spellEnd"/>
      <w:r w:rsidRPr="00BA5D8D">
        <w:rPr>
          <w:rFonts w:cstheme="minorHAnsi"/>
          <w:sz w:val="24"/>
          <w:szCs w:val="24"/>
        </w:rPr>
        <w:t xml:space="preserve">, </w:t>
      </w:r>
      <w:proofErr w:type="spellStart"/>
      <w:r w:rsidRPr="00BA5D8D">
        <w:rPr>
          <w:rFonts w:cstheme="minorHAnsi"/>
          <w:sz w:val="24"/>
          <w:szCs w:val="24"/>
        </w:rPr>
        <w:t>Raybalama</w:t>
      </w:r>
      <w:proofErr w:type="spellEnd"/>
      <w:r w:rsidRPr="00BA5D8D">
        <w:rPr>
          <w:rFonts w:cstheme="minorHAnsi"/>
          <w:sz w:val="24"/>
          <w:szCs w:val="24"/>
        </w:rPr>
        <w:t xml:space="preserve"> aletlerini açıklar. </w:t>
      </w:r>
    </w:p>
    <w:p w:rsidR="00321C0E" w:rsidRDefault="00321C0E" w:rsidP="00321C0E">
      <w:pPr>
        <w:jc w:val="both"/>
        <w:rPr>
          <w:rFonts w:cstheme="minorHAnsi"/>
          <w:sz w:val="24"/>
          <w:szCs w:val="24"/>
        </w:rPr>
      </w:pPr>
      <w:proofErr w:type="spellStart"/>
      <w:r w:rsidRPr="00BA5D8D">
        <w:rPr>
          <w:rFonts w:cstheme="minorHAnsi"/>
          <w:sz w:val="24"/>
          <w:szCs w:val="24"/>
        </w:rPr>
        <w:t>Raybalamak</w:t>
      </w:r>
      <w:proofErr w:type="spellEnd"/>
      <w:r w:rsidRPr="00BA5D8D">
        <w:rPr>
          <w:rFonts w:cstheme="minorHAnsi"/>
          <w:sz w:val="24"/>
          <w:szCs w:val="24"/>
        </w:rPr>
        <w:t xml:space="preserve"> için gerekli takımı seçer ve Boru raybası kullanarak </w:t>
      </w:r>
      <w:proofErr w:type="spellStart"/>
      <w:r w:rsidRPr="00BA5D8D">
        <w:rPr>
          <w:rFonts w:cstheme="minorHAnsi"/>
          <w:sz w:val="24"/>
          <w:szCs w:val="24"/>
        </w:rPr>
        <w:t>raybalama</w:t>
      </w:r>
      <w:proofErr w:type="spellEnd"/>
      <w:r w:rsidRPr="00BA5D8D">
        <w:rPr>
          <w:rFonts w:cstheme="minorHAnsi"/>
          <w:sz w:val="24"/>
          <w:szCs w:val="24"/>
        </w:rPr>
        <w:t xml:space="preserve"> işlemini gerçekleştirir.</w:t>
      </w:r>
    </w:p>
    <w:p w:rsidR="00321C0E" w:rsidRDefault="00321C0E" w:rsidP="00321C0E">
      <w:pPr>
        <w:jc w:val="both"/>
        <w:rPr>
          <w:rFonts w:cstheme="minorHAnsi"/>
          <w:sz w:val="24"/>
          <w:szCs w:val="24"/>
        </w:rPr>
      </w:pPr>
      <w:r w:rsidRPr="00BA5D8D">
        <w:rPr>
          <w:rFonts w:cstheme="minorHAnsi"/>
          <w:sz w:val="24"/>
          <w:szCs w:val="24"/>
        </w:rPr>
        <w:t xml:space="preserve"> Zımpara bezi ve kâğıdı kullanarak bakır boruları temizler. </w:t>
      </w:r>
    </w:p>
    <w:p w:rsidR="00321C0E" w:rsidRDefault="00321C0E" w:rsidP="00321C0E">
      <w:pPr>
        <w:jc w:val="both"/>
        <w:rPr>
          <w:rFonts w:cstheme="minorHAnsi"/>
          <w:bCs/>
          <w:sz w:val="24"/>
          <w:szCs w:val="24"/>
        </w:rPr>
      </w:pPr>
      <w:proofErr w:type="spellStart"/>
      <w:r w:rsidRPr="00BA5D8D">
        <w:rPr>
          <w:rFonts w:cstheme="minorHAnsi"/>
          <w:sz w:val="24"/>
          <w:szCs w:val="24"/>
        </w:rPr>
        <w:t>Muflu</w:t>
      </w:r>
      <w:proofErr w:type="spellEnd"/>
      <w:r w:rsidRPr="00BA5D8D">
        <w:rPr>
          <w:rFonts w:cstheme="minorHAnsi"/>
          <w:sz w:val="24"/>
          <w:szCs w:val="24"/>
        </w:rPr>
        <w:t xml:space="preserve"> ara bağlantı parçalarını, </w:t>
      </w:r>
      <w:proofErr w:type="spellStart"/>
      <w:r w:rsidRPr="00BA5D8D">
        <w:rPr>
          <w:rFonts w:cstheme="minorHAnsi"/>
          <w:sz w:val="24"/>
          <w:szCs w:val="24"/>
        </w:rPr>
        <w:t>Muf</w:t>
      </w:r>
      <w:proofErr w:type="spellEnd"/>
      <w:r w:rsidRPr="00BA5D8D">
        <w:rPr>
          <w:rFonts w:cstheme="minorHAnsi"/>
          <w:sz w:val="24"/>
          <w:szCs w:val="24"/>
        </w:rPr>
        <w:t xml:space="preserve"> açma tekniklerini açıklar. </w:t>
      </w:r>
      <w:r w:rsidRPr="00BA5D8D">
        <w:rPr>
          <w:rFonts w:cstheme="minorHAnsi"/>
          <w:bCs/>
          <w:sz w:val="24"/>
          <w:szCs w:val="24"/>
        </w:rPr>
        <w:t>İşe uygum takımları ve m</w:t>
      </w:r>
      <w:r w:rsidRPr="00BA5D8D">
        <w:rPr>
          <w:rFonts w:cstheme="minorHAnsi"/>
          <w:sz w:val="24"/>
          <w:szCs w:val="24"/>
        </w:rPr>
        <w:t>alzemeyi</w:t>
      </w:r>
      <w:r w:rsidRPr="00BA5D8D">
        <w:rPr>
          <w:rFonts w:cstheme="minorHAnsi"/>
          <w:bCs/>
          <w:sz w:val="24"/>
          <w:szCs w:val="24"/>
        </w:rPr>
        <w:t xml:space="preserve"> seçerek </w:t>
      </w:r>
      <w:proofErr w:type="spellStart"/>
      <w:r w:rsidRPr="00BA5D8D">
        <w:rPr>
          <w:rFonts w:cstheme="minorHAnsi"/>
          <w:bCs/>
          <w:sz w:val="24"/>
          <w:szCs w:val="24"/>
        </w:rPr>
        <w:t>muf</w:t>
      </w:r>
      <w:proofErr w:type="spellEnd"/>
      <w:r w:rsidRPr="00BA5D8D">
        <w:rPr>
          <w:rFonts w:cstheme="minorHAnsi"/>
          <w:bCs/>
          <w:sz w:val="24"/>
          <w:szCs w:val="24"/>
        </w:rPr>
        <w:t xml:space="preserve"> açar. </w:t>
      </w:r>
    </w:p>
    <w:p w:rsidR="00321C0E" w:rsidRDefault="00321C0E" w:rsidP="00321C0E">
      <w:pPr>
        <w:jc w:val="both"/>
        <w:rPr>
          <w:rFonts w:cstheme="minorHAnsi"/>
          <w:sz w:val="24"/>
          <w:szCs w:val="24"/>
        </w:rPr>
      </w:pPr>
      <w:proofErr w:type="spellStart"/>
      <w:r w:rsidRPr="00BA5D8D">
        <w:rPr>
          <w:rFonts w:cstheme="minorHAnsi"/>
          <w:sz w:val="24"/>
          <w:szCs w:val="24"/>
        </w:rPr>
        <w:t>Havşa</w:t>
      </w:r>
      <w:proofErr w:type="spellEnd"/>
      <w:r w:rsidRPr="00BA5D8D">
        <w:rPr>
          <w:rFonts w:cstheme="minorHAnsi"/>
          <w:sz w:val="24"/>
          <w:szCs w:val="24"/>
        </w:rPr>
        <w:t xml:space="preserve"> yapımında kullanılan takımları, açma teknikleri, kullanılan bağlantı parçaları bilir.</w:t>
      </w:r>
    </w:p>
    <w:p w:rsidR="00321C0E" w:rsidRDefault="00321C0E" w:rsidP="00321C0E">
      <w:pPr>
        <w:jc w:val="both"/>
        <w:rPr>
          <w:rFonts w:cstheme="minorHAnsi"/>
          <w:bCs/>
          <w:sz w:val="24"/>
          <w:szCs w:val="24"/>
        </w:rPr>
      </w:pPr>
      <w:r w:rsidRPr="00BA5D8D">
        <w:rPr>
          <w:rFonts w:cstheme="minorHAnsi"/>
          <w:sz w:val="24"/>
          <w:szCs w:val="24"/>
        </w:rPr>
        <w:t xml:space="preserve"> </w:t>
      </w:r>
      <w:r w:rsidRPr="00BA5D8D">
        <w:rPr>
          <w:rFonts w:cstheme="minorHAnsi"/>
          <w:bCs/>
          <w:sz w:val="24"/>
          <w:szCs w:val="24"/>
        </w:rPr>
        <w:t xml:space="preserve">İşe uygum takımları hazırlar, yağlama yapar ve </w:t>
      </w:r>
      <w:proofErr w:type="spellStart"/>
      <w:r w:rsidRPr="00BA5D8D">
        <w:rPr>
          <w:rFonts w:cstheme="minorHAnsi"/>
          <w:bCs/>
          <w:sz w:val="24"/>
          <w:szCs w:val="24"/>
        </w:rPr>
        <w:t>havşa</w:t>
      </w:r>
      <w:proofErr w:type="spellEnd"/>
      <w:r w:rsidRPr="00BA5D8D">
        <w:rPr>
          <w:rFonts w:cstheme="minorHAnsi"/>
          <w:bCs/>
          <w:sz w:val="24"/>
          <w:szCs w:val="24"/>
        </w:rPr>
        <w:t xml:space="preserve"> açar.</w:t>
      </w:r>
    </w:p>
    <w:p w:rsidR="00321C0E" w:rsidRPr="00BA5D8D" w:rsidRDefault="00321C0E" w:rsidP="00321C0E">
      <w:pPr>
        <w:jc w:val="both"/>
        <w:rPr>
          <w:rFonts w:cstheme="minorHAnsi"/>
          <w:sz w:val="24"/>
          <w:szCs w:val="24"/>
        </w:rPr>
      </w:pPr>
      <w:r w:rsidRPr="00BA5D8D">
        <w:rPr>
          <w:rFonts w:cstheme="minorHAnsi"/>
          <w:bCs/>
          <w:sz w:val="24"/>
          <w:szCs w:val="24"/>
        </w:rPr>
        <w:t xml:space="preserve"> </w:t>
      </w:r>
      <w:r w:rsidRPr="00BA5D8D">
        <w:rPr>
          <w:rFonts w:cstheme="minorHAnsi"/>
          <w:sz w:val="24"/>
          <w:szCs w:val="24"/>
        </w:rPr>
        <w:t>Bakır ve alüminyum boruları ve bükülmesinde kullanılan araç-gereçleri, bükme aparatını yağlamayı bilir ve bükme yapar.</w:t>
      </w:r>
    </w:p>
    <w:p w:rsidR="00DD7509" w:rsidRPr="00DA51DC" w:rsidRDefault="00A75AF3" w:rsidP="00DD7509">
      <w:pPr>
        <w:rPr>
          <w:rFonts w:cstheme="minorHAnsi"/>
          <w:sz w:val="24"/>
          <w:szCs w:val="24"/>
        </w:rPr>
      </w:pPr>
      <w:r>
        <w:rPr>
          <w:rFonts w:cstheme="minorHAnsi"/>
          <w:sz w:val="24"/>
          <w:szCs w:val="24"/>
        </w:rPr>
        <w:t xml:space="preserve"> </w:t>
      </w:r>
    </w:p>
    <w:p w:rsidR="00321C0E" w:rsidRPr="00BA5D8D" w:rsidRDefault="00321C0E" w:rsidP="00321C0E">
      <w:pPr>
        <w:tabs>
          <w:tab w:val="left" w:pos="2410"/>
        </w:tabs>
        <w:spacing w:after="120"/>
        <w:jc w:val="both"/>
        <w:outlineLvl w:val="0"/>
        <w:rPr>
          <w:rFonts w:eastAsia="Calibri" w:cstheme="minorHAnsi"/>
          <w:bCs/>
          <w:sz w:val="24"/>
          <w:szCs w:val="24"/>
          <w:u w:val="single"/>
          <w:lang w:eastAsia="tr-TR"/>
        </w:rPr>
      </w:pPr>
    </w:p>
    <w:p w:rsidR="00321C0E" w:rsidRPr="00BA5D8D" w:rsidRDefault="00321C0E" w:rsidP="00321C0E">
      <w:pPr>
        <w:tabs>
          <w:tab w:val="left" w:pos="2410"/>
        </w:tabs>
        <w:spacing w:after="120"/>
        <w:jc w:val="both"/>
        <w:outlineLvl w:val="0"/>
        <w:rPr>
          <w:rFonts w:cstheme="minorHAnsi"/>
          <w:b/>
          <w:bCs/>
          <w:sz w:val="24"/>
          <w:szCs w:val="24"/>
        </w:rPr>
      </w:pPr>
      <w:r w:rsidRPr="00BA5D8D">
        <w:rPr>
          <w:rFonts w:eastAsia="Calibri" w:cstheme="minorHAnsi"/>
          <w:b/>
          <w:bCs/>
          <w:sz w:val="24"/>
          <w:szCs w:val="24"/>
          <w:lang w:eastAsia="tr-TR"/>
        </w:rPr>
        <w:lastRenderedPageBreak/>
        <w:t>5.</w:t>
      </w:r>
      <w:r w:rsidRPr="00BA5D8D">
        <w:rPr>
          <w:rFonts w:cstheme="minorHAnsi"/>
          <w:b/>
          <w:bCs/>
          <w:sz w:val="24"/>
          <w:szCs w:val="24"/>
        </w:rPr>
        <w:t xml:space="preserve"> </w:t>
      </w:r>
      <w:r w:rsidRPr="00BA5D8D">
        <w:rPr>
          <w:rFonts w:cstheme="minorHAnsi"/>
          <w:b/>
          <w:caps/>
          <w:sz w:val="24"/>
          <w:szCs w:val="24"/>
        </w:rPr>
        <w:t>Bakır ve Alüminyum borularıN montajı</w:t>
      </w:r>
    </w:p>
    <w:p w:rsidR="00321C0E" w:rsidRPr="00BA5D8D" w:rsidRDefault="00321C0E" w:rsidP="00321C0E">
      <w:pPr>
        <w:autoSpaceDE w:val="0"/>
        <w:autoSpaceDN w:val="0"/>
        <w:adjustRightInd w:val="0"/>
        <w:spacing w:after="120" w:line="240" w:lineRule="auto"/>
        <w:jc w:val="both"/>
        <w:rPr>
          <w:rFonts w:cstheme="minorHAnsi"/>
          <w:sz w:val="24"/>
          <w:szCs w:val="24"/>
        </w:rPr>
      </w:pPr>
      <w:r w:rsidRPr="00BA5D8D">
        <w:rPr>
          <w:rFonts w:eastAsia="Calibri" w:cstheme="minorHAnsi"/>
          <w:sz w:val="24"/>
          <w:szCs w:val="24"/>
          <w:lang w:eastAsia="tr-TR"/>
        </w:rPr>
        <w:t xml:space="preserve">MODÜLÜN AMACI: </w:t>
      </w:r>
      <w:r w:rsidRPr="00BA5D8D">
        <w:rPr>
          <w:rFonts w:cstheme="minorHAnsi"/>
          <w:bCs/>
          <w:sz w:val="24"/>
          <w:szCs w:val="24"/>
        </w:rPr>
        <w:t>Bireye/öğrenciye;</w:t>
      </w:r>
      <w:r w:rsidRPr="00BA5D8D">
        <w:rPr>
          <w:rFonts w:cstheme="minorHAnsi"/>
          <w:sz w:val="24"/>
          <w:szCs w:val="24"/>
        </w:rPr>
        <w:t xml:space="preserve"> </w:t>
      </w:r>
      <w:r w:rsidRPr="00BA5D8D">
        <w:rPr>
          <w:rFonts w:cstheme="minorHAnsi"/>
          <w:bCs/>
          <w:sz w:val="24"/>
          <w:szCs w:val="24"/>
        </w:rPr>
        <w:t xml:space="preserve">iş sağlığı ve güvenliği tedbirlerini alarak </w:t>
      </w:r>
      <w:r w:rsidRPr="00BA5D8D">
        <w:rPr>
          <w:rFonts w:cstheme="minorHAnsi"/>
          <w:sz w:val="24"/>
          <w:szCs w:val="24"/>
        </w:rPr>
        <w:t>bakır ve alüminyum boruları montajını yapma</w:t>
      </w:r>
      <w:r w:rsidRPr="00BA5D8D">
        <w:rPr>
          <w:rFonts w:cstheme="minorHAnsi"/>
          <w:bCs/>
          <w:sz w:val="24"/>
          <w:szCs w:val="24"/>
        </w:rPr>
        <w:t xml:space="preserve"> </w:t>
      </w:r>
      <w:r w:rsidRPr="00BA5D8D">
        <w:rPr>
          <w:rFonts w:cstheme="minorHAnsi"/>
          <w:sz w:val="24"/>
          <w:szCs w:val="24"/>
        </w:rPr>
        <w:t>ile ilgili bilgi ve becerileri kazandırmaktır</w:t>
      </w:r>
      <w:r w:rsidRPr="00BA5D8D">
        <w:rPr>
          <w:rFonts w:cstheme="minorHAnsi"/>
          <w:bCs/>
          <w:sz w:val="24"/>
          <w:szCs w:val="24"/>
        </w:rPr>
        <w:t>.</w:t>
      </w:r>
    </w:p>
    <w:p w:rsidR="00321C0E" w:rsidRPr="00E84D87" w:rsidRDefault="00321C0E" w:rsidP="00321C0E">
      <w:pPr>
        <w:jc w:val="both"/>
        <w:rPr>
          <w:rFonts w:eastAsia="Calibri" w:cstheme="minorHAnsi"/>
          <w:b/>
          <w:sz w:val="24"/>
          <w:szCs w:val="24"/>
          <w:lang w:eastAsia="tr-TR"/>
        </w:rPr>
      </w:pPr>
      <w:r w:rsidRPr="00E84D87">
        <w:rPr>
          <w:rFonts w:eastAsia="Calibri" w:cstheme="minorHAnsi"/>
          <w:b/>
          <w:sz w:val="24"/>
          <w:szCs w:val="24"/>
          <w:lang w:eastAsia="tr-TR"/>
        </w:rPr>
        <w:t>KONULAR</w:t>
      </w:r>
    </w:p>
    <w:p w:rsidR="00321C0E" w:rsidRPr="00BA5D8D" w:rsidRDefault="00321C0E" w:rsidP="00321C0E">
      <w:pPr>
        <w:pStyle w:val="ListeParagraf"/>
        <w:numPr>
          <w:ilvl w:val="0"/>
          <w:numId w:val="6"/>
        </w:numPr>
        <w:spacing w:after="0" w:line="240" w:lineRule="auto"/>
        <w:ind w:left="367"/>
        <w:rPr>
          <w:rFonts w:cstheme="minorHAnsi"/>
          <w:sz w:val="24"/>
          <w:szCs w:val="24"/>
        </w:rPr>
      </w:pPr>
      <w:bookmarkStart w:id="4" w:name="_Hlk33019823"/>
      <w:r w:rsidRPr="00BA5D8D">
        <w:rPr>
          <w:rFonts w:cstheme="minorHAnsi"/>
          <w:sz w:val="24"/>
          <w:szCs w:val="24"/>
        </w:rPr>
        <w:t>Bakır ve alüminyum boruların sert lehimle birleştirilmesi</w:t>
      </w:r>
    </w:p>
    <w:p w:rsidR="00321C0E" w:rsidRPr="00BA5D8D" w:rsidRDefault="00321C0E" w:rsidP="00321C0E">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Bakır ve alüminyum boruların rakor ile birleştirilmesi</w:t>
      </w:r>
    </w:p>
    <w:p w:rsidR="00321C0E" w:rsidRPr="00BA5D8D" w:rsidRDefault="00321C0E" w:rsidP="00321C0E">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 xml:space="preserve">Alüminyum boruların plastik hortuma </w:t>
      </w:r>
      <w:proofErr w:type="gramStart"/>
      <w:r w:rsidRPr="00BA5D8D">
        <w:rPr>
          <w:rFonts w:cstheme="minorHAnsi"/>
          <w:sz w:val="24"/>
          <w:szCs w:val="24"/>
        </w:rPr>
        <w:t>presli</w:t>
      </w:r>
      <w:proofErr w:type="gramEnd"/>
      <w:r w:rsidRPr="00BA5D8D">
        <w:rPr>
          <w:rFonts w:cstheme="minorHAnsi"/>
          <w:sz w:val="24"/>
          <w:szCs w:val="24"/>
        </w:rPr>
        <w:t xml:space="preserve"> birleştirilmesi</w:t>
      </w:r>
    </w:p>
    <w:p w:rsidR="00321C0E" w:rsidRDefault="00321C0E" w:rsidP="00321C0E">
      <w:pPr>
        <w:spacing w:after="0" w:line="240" w:lineRule="auto"/>
        <w:rPr>
          <w:rFonts w:eastAsia="Calibri" w:cstheme="minorHAnsi"/>
          <w:sz w:val="24"/>
          <w:szCs w:val="24"/>
          <w:lang w:eastAsia="tr-TR"/>
        </w:rPr>
      </w:pPr>
    </w:p>
    <w:p w:rsidR="00321C0E" w:rsidRPr="00BA5D8D" w:rsidRDefault="00321C0E" w:rsidP="00321C0E">
      <w:pPr>
        <w:spacing w:after="0" w:line="240" w:lineRule="auto"/>
        <w:rPr>
          <w:rFonts w:eastAsia="Calibri" w:cstheme="minorHAnsi"/>
          <w:b/>
          <w:sz w:val="24"/>
          <w:szCs w:val="24"/>
          <w:lang w:eastAsia="tr-TR"/>
        </w:rPr>
      </w:pPr>
      <w:r w:rsidRPr="00BA5D8D">
        <w:rPr>
          <w:rFonts w:eastAsia="Calibri" w:cstheme="minorHAnsi"/>
          <w:b/>
          <w:sz w:val="24"/>
          <w:szCs w:val="24"/>
          <w:lang w:eastAsia="tr-TR"/>
        </w:rPr>
        <w:t>KAZANIM</w:t>
      </w:r>
    </w:p>
    <w:p w:rsidR="00321C0E" w:rsidRDefault="00321C0E" w:rsidP="00321C0E">
      <w:pPr>
        <w:jc w:val="both"/>
        <w:rPr>
          <w:rFonts w:cstheme="minorHAnsi"/>
          <w:sz w:val="24"/>
          <w:szCs w:val="24"/>
        </w:rPr>
      </w:pPr>
      <w:r w:rsidRPr="00BA5D8D">
        <w:rPr>
          <w:rFonts w:cstheme="minorHAnsi"/>
          <w:sz w:val="24"/>
          <w:szCs w:val="24"/>
        </w:rPr>
        <w:t xml:space="preserve">Bakır ve alüminyum borularda sert lehimlemede kullanılan araç-gereçleri, sert lehim hazırlama tekniğini ve uygulamadaki olası aksilikleri bilir. </w:t>
      </w:r>
    </w:p>
    <w:p w:rsidR="00321C0E" w:rsidRDefault="00321C0E" w:rsidP="00321C0E">
      <w:pPr>
        <w:jc w:val="both"/>
        <w:rPr>
          <w:rFonts w:cstheme="minorHAnsi"/>
          <w:sz w:val="24"/>
          <w:szCs w:val="24"/>
        </w:rPr>
      </w:pPr>
      <w:r w:rsidRPr="00BA5D8D">
        <w:rPr>
          <w:rFonts w:cstheme="minorHAnsi"/>
          <w:sz w:val="24"/>
          <w:szCs w:val="24"/>
        </w:rPr>
        <w:t xml:space="preserve">Kullanılacak takım ve boruları seçerek lehim yapılacak yüzeyi pasta ile temizler ve sert lehim uygulamasını yapar. </w:t>
      </w:r>
    </w:p>
    <w:p w:rsidR="00321C0E" w:rsidRDefault="00321C0E" w:rsidP="00321C0E">
      <w:pPr>
        <w:jc w:val="both"/>
        <w:rPr>
          <w:rFonts w:cstheme="minorHAnsi"/>
          <w:sz w:val="24"/>
          <w:szCs w:val="24"/>
        </w:rPr>
      </w:pPr>
      <w:proofErr w:type="spellStart"/>
      <w:r w:rsidRPr="00BA5D8D">
        <w:rPr>
          <w:rFonts w:cstheme="minorHAnsi"/>
          <w:sz w:val="24"/>
          <w:szCs w:val="24"/>
        </w:rPr>
        <w:t>Rakorlu</w:t>
      </w:r>
      <w:proofErr w:type="spellEnd"/>
      <w:r w:rsidRPr="00BA5D8D">
        <w:rPr>
          <w:rFonts w:cstheme="minorHAnsi"/>
          <w:sz w:val="24"/>
          <w:szCs w:val="24"/>
        </w:rPr>
        <w:t xml:space="preserve"> birleştirme tekniğini, kullanım amacını, birleştirmede kullanılan rakorları bilir. </w:t>
      </w:r>
      <w:proofErr w:type="spellStart"/>
      <w:r w:rsidRPr="00BA5D8D">
        <w:rPr>
          <w:rFonts w:cstheme="minorHAnsi"/>
          <w:sz w:val="24"/>
          <w:szCs w:val="24"/>
        </w:rPr>
        <w:t>Rakorlu</w:t>
      </w:r>
      <w:proofErr w:type="spellEnd"/>
      <w:r w:rsidRPr="00BA5D8D">
        <w:rPr>
          <w:rFonts w:cstheme="minorHAnsi"/>
          <w:sz w:val="24"/>
          <w:szCs w:val="24"/>
        </w:rPr>
        <w:t xml:space="preserve"> birleştirmeye Uygun takımı seçerek </w:t>
      </w:r>
      <w:proofErr w:type="spellStart"/>
      <w:r w:rsidRPr="00BA5D8D">
        <w:rPr>
          <w:rFonts w:cstheme="minorHAnsi"/>
          <w:sz w:val="24"/>
          <w:szCs w:val="24"/>
        </w:rPr>
        <w:t>havşa</w:t>
      </w:r>
      <w:proofErr w:type="spellEnd"/>
      <w:r w:rsidRPr="00BA5D8D">
        <w:rPr>
          <w:rFonts w:cstheme="minorHAnsi"/>
          <w:sz w:val="24"/>
          <w:szCs w:val="24"/>
        </w:rPr>
        <w:t xml:space="preserve"> ağzını açar ve uygun ara bağlantı parçası ile </w:t>
      </w:r>
      <w:proofErr w:type="spellStart"/>
      <w:r w:rsidRPr="00BA5D8D">
        <w:rPr>
          <w:rFonts w:cstheme="minorHAnsi"/>
          <w:sz w:val="24"/>
          <w:szCs w:val="24"/>
        </w:rPr>
        <w:t>Rakorlu</w:t>
      </w:r>
      <w:proofErr w:type="spellEnd"/>
      <w:r w:rsidRPr="00BA5D8D">
        <w:rPr>
          <w:rFonts w:cstheme="minorHAnsi"/>
          <w:sz w:val="24"/>
          <w:szCs w:val="24"/>
        </w:rPr>
        <w:t xml:space="preserve"> bağlantıyı yapar. </w:t>
      </w:r>
    </w:p>
    <w:p w:rsidR="00321C0E" w:rsidRDefault="00321C0E" w:rsidP="00321C0E">
      <w:pPr>
        <w:jc w:val="both"/>
        <w:rPr>
          <w:rFonts w:cstheme="minorHAnsi"/>
          <w:sz w:val="24"/>
          <w:szCs w:val="24"/>
        </w:rPr>
      </w:pPr>
      <w:r w:rsidRPr="00BA5D8D">
        <w:rPr>
          <w:rFonts w:cstheme="minorHAnsi"/>
          <w:sz w:val="24"/>
          <w:szCs w:val="24"/>
        </w:rPr>
        <w:t xml:space="preserve">Presli birleştirme tekniğini, kullanılan araç ve gereçleri bilir. </w:t>
      </w:r>
    </w:p>
    <w:p w:rsidR="00321C0E" w:rsidRPr="00BA5D8D" w:rsidRDefault="00321C0E" w:rsidP="00321C0E">
      <w:pPr>
        <w:jc w:val="both"/>
        <w:rPr>
          <w:rFonts w:cstheme="minorHAnsi"/>
          <w:sz w:val="24"/>
          <w:szCs w:val="24"/>
        </w:rPr>
      </w:pPr>
      <w:r w:rsidRPr="00BA5D8D">
        <w:rPr>
          <w:rFonts w:cstheme="minorHAnsi"/>
          <w:sz w:val="24"/>
          <w:szCs w:val="24"/>
        </w:rPr>
        <w:t>Alüminyum boruları hazırlar, Presli birleştirme takımlarını seçer ve Presli birleştirmeyi yapar.</w:t>
      </w:r>
    </w:p>
    <w:p w:rsidR="00DD7509" w:rsidRPr="00DA51DC" w:rsidRDefault="00A75AF3" w:rsidP="00DD7509">
      <w:pPr>
        <w:rPr>
          <w:rFonts w:cstheme="minorHAnsi"/>
          <w:sz w:val="24"/>
          <w:szCs w:val="24"/>
        </w:rPr>
      </w:pPr>
      <w:r>
        <w:rPr>
          <w:rFonts w:cstheme="minorHAnsi"/>
          <w:sz w:val="24"/>
          <w:szCs w:val="24"/>
        </w:rPr>
        <w:t xml:space="preserve"> </w:t>
      </w:r>
    </w:p>
    <w:p w:rsidR="00DD7509" w:rsidRDefault="00DD7509" w:rsidP="00321C0E">
      <w:pPr>
        <w:rPr>
          <w:rFonts w:eastAsia="Calibri" w:cstheme="minorHAnsi"/>
          <w:b/>
          <w:sz w:val="24"/>
          <w:szCs w:val="24"/>
          <w:lang w:eastAsia="tr-TR"/>
        </w:rPr>
      </w:pPr>
    </w:p>
    <w:p w:rsidR="00321C0E" w:rsidRPr="00BA5D8D" w:rsidRDefault="00321C0E" w:rsidP="00321C0E">
      <w:pPr>
        <w:rPr>
          <w:rFonts w:cstheme="minorHAnsi"/>
          <w:b/>
          <w:caps/>
          <w:sz w:val="24"/>
          <w:szCs w:val="24"/>
        </w:rPr>
      </w:pPr>
      <w:r w:rsidRPr="00BA5D8D">
        <w:rPr>
          <w:rFonts w:eastAsia="Calibri" w:cstheme="minorHAnsi"/>
          <w:b/>
          <w:sz w:val="24"/>
          <w:szCs w:val="24"/>
          <w:lang w:eastAsia="tr-TR"/>
        </w:rPr>
        <w:t>6.</w:t>
      </w:r>
      <w:r w:rsidRPr="00BA5D8D">
        <w:rPr>
          <w:rFonts w:cstheme="minorHAnsi"/>
          <w:b/>
          <w:caps/>
          <w:sz w:val="24"/>
          <w:szCs w:val="24"/>
        </w:rPr>
        <w:t xml:space="preserve"> Plastik boruları montaja hazırlama</w:t>
      </w:r>
    </w:p>
    <w:p w:rsidR="00321C0E" w:rsidRPr="00BA5D8D" w:rsidRDefault="00321C0E" w:rsidP="00321C0E">
      <w:pPr>
        <w:rPr>
          <w:rFonts w:cstheme="minorHAnsi"/>
          <w:b/>
          <w:caps/>
          <w:sz w:val="24"/>
          <w:szCs w:val="24"/>
        </w:rPr>
      </w:pPr>
      <w:r w:rsidRPr="00BA5D8D">
        <w:rPr>
          <w:rFonts w:cstheme="minorHAnsi"/>
          <w:b/>
          <w:caps/>
          <w:sz w:val="24"/>
          <w:szCs w:val="24"/>
        </w:rPr>
        <w:t>MODÜLÜN AMACI:</w:t>
      </w:r>
      <w:r w:rsidRPr="00BA5D8D">
        <w:rPr>
          <w:rFonts w:cstheme="minorHAnsi"/>
          <w:bCs/>
          <w:sz w:val="24"/>
          <w:szCs w:val="24"/>
        </w:rPr>
        <w:t xml:space="preserve"> Bireye/öğrenciye; iş sağlığı ve güvenliği tedbirlerini alarak p</w:t>
      </w:r>
      <w:r w:rsidRPr="00BA5D8D">
        <w:rPr>
          <w:rFonts w:cstheme="minorHAnsi"/>
          <w:sz w:val="24"/>
          <w:szCs w:val="24"/>
        </w:rPr>
        <w:t>lastik boruları kesme ve birleştirme ile ilgili bilgi ve becerileri kazandırmaktır.</w:t>
      </w:r>
    </w:p>
    <w:p w:rsidR="00321C0E" w:rsidRPr="00BA5D8D" w:rsidRDefault="00321C0E" w:rsidP="00321C0E">
      <w:pPr>
        <w:rPr>
          <w:rFonts w:cstheme="minorHAnsi"/>
          <w:b/>
          <w:caps/>
          <w:sz w:val="24"/>
          <w:szCs w:val="24"/>
        </w:rPr>
      </w:pPr>
    </w:p>
    <w:p w:rsidR="00321C0E" w:rsidRPr="00BA5D8D" w:rsidRDefault="00321C0E" w:rsidP="00321C0E">
      <w:pPr>
        <w:rPr>
          <w:rFonts w:cstheme="minorHAnsi"/>
          <w:b/>
          <w:caps/>
          <w:sz w:val="24"/>
          <w:szCs w:val="24"/>
        </w:rPr>
      </w:pPr>
      <w:r w:rsidRPr="00BA5D8D">
        <w:rPr>
          <w:rFonts w:cstheme="minorHAnsi"/>
          <w:b/>
          <w:caps/>
          <w:sz w:val="24"/>
          <w:szCs w:val="24"/>
        </w:rPr>
        <w:t>KONULAR</w:t>
      </w:r>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boruların kesilmesi</w:t>
      </w:r>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 füzyon kaynağı ile birleştirilmesi</w:t>
      </w:r>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PVC boruların kesilmesi</w:t>
      </w:r>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PVC borulara </w:t>
      </w:r>
      <w:proofErr w:type="spellStart"/>
      <w:r w:rsidRPr="00BA5D8D">
        <w:rPr>
          <w:rFonts w:cstheme="minorHAnsi"/>
          <w:sz w:val="24"/>
          <w:szCs w:val="24"/>
        </w:rPr>
        <w:t>muflu</w:t>
      </w:r>
      <w:proofErr w:type="spellEnd"/>
      <w:r w:rsidRPr="00BA5D8D">
        <w:rPr>
          <w:rFonts w:cstheme="minorHAnsi"/>
          <w:sz w:val="24"/>
          <w:szCs w:val="24"/>
        </w:rPr>
        <w:t xml:space="preserve"> bağlantı yapılması</w:t>
      </w:r>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PEX boruların rakorla birleştirilmesi</w:t>
      </w:r>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Kanalizasyon borularını kesilmesi ve birleştirilmesi</w:t>
      </w:r>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Polietilen boruların birleştirilmesi</w:t>
      </w:r>
    </w:p>
    <w:p w:rsidR="00321C0E" w:rsidRPr="00BA5D8D" w:rsidRDefault="00321C0E" w:rsidP="00321C0E">
      <w:pPr>
        <w:rPr>
          <w:rFonts w:eastAsia="Calibri" w:cstheme="minorHAnsi"/>
          <w:sz w:val="24"/>
          <w:szCs w:val="24"/>
          <w:lang w:eastAsia="tr-TR"/>
        </w:rPr>
      </w:pPr>
    </w:p>
    <w:p w:rsidR="00321C0E" w:rsidRPr="00BA5D8D" w:rsidRDefault="00321C0E" w:rsidP="00321C0E">
      <w:pPr>
        <w:rPr>
          <w:rFonts w:eastAsia="Calibri" w:cstheme="minorHAnsi"/>
          <w:b/>
          <w:sz w:val="24"/>
          <w:szCs w:val="24"/>
          <w:lang w:eastAsia="tr-TR"/>
        </w:rPr>
      </w:pPr>
      <w:r w:rsidRPr="00BA5D8D">
        <w:rPr>
          <w:rFonts w:eastAsia="Calibri" w:cstheme="minorHAnsi"/>
          <w:b/>
          <w:sz w:val="24"/>
          <w:szCs w:val="24"/>
          <w:lang w:eastAsia="tr-TR"/>
        </w:rPr>
        <w:t>KAZANIM</w:t>
      </w:r>
    </w:p>
    <w:p w:rsidR="00321C0E" w:rsidRDefault="00321C0E" w:rsidP="00321C0E">
      <w:pPr>
        <w:rPr>
          <w:rFonts w:cstheme="minorHAnsi"/>
          <w:sz w:val="24"/>
          <w:szCs w:val="24"/>
        </w:rPr>
      </w:pPr>
      <w:r>
        <w:rPr>
          <w:rFonts w:cstheme="minorHAnsi"/>
          <w:sz w:val="24"/>
          <w:szCs w:val="24"/>
        </w:rPr>
        <w:t>P</w:t>
      </w:r>
      <w:r w:rsidRPr="00BA5D8D">
        <w:rPr>
          <w:rFonts w:cstheme="minorHAnsi"/>
          <w:sz w:val="24"/>
          <w:szCs w:val="24"/>
        </w:rPr>
        <w:t xml:space="preserve">lastik boruları verilen ölçülerde keser ve füzyon kaynağı ile birleştirir. </w:t>
      </w:r>
    </w:p>
    <w:p w:rsidR="00321C0E" w:rsidRDefault="00321C0E" w:rsidP="00321C0E">
      <w:pPr>
        <w:rPr>
          <w:rFonts w:cstheme="minorHAnsi"/>
          <w:sz w:val="24"/>
          <w:szCs w:val="24"/>
        </w:rPr>
      </w:pPr>
      <w:r w:rsidRPr="00BA5D8D">
        <w:rPr>
          <w:rFonts w:cstheme="minorHAnsi"/>
          <w:sz w:val="24"/>
          <w:szCs w:val="24"/>
        </w:rPr>
        <w:t xml:space="preserve">PVC boruları verilen ölçülerde keser, </w:t>
      </w:r>
      <w:proofErr w:type="spellStart"/>
      <w:r w:rsidRPr="00BA5D8D">
        <w:rPr>
          <w:rFonts w:cstheme="minorHAnsi"/>
          <w:sz w:val="24"/>
          <w:szCs w:val="24"/>
        </w:rPr>
        <w:t>muflu</w:t>
      </w:r>
      <w:proofErr w:type="spellEnd"/>
      <w:r w:rsidRPr="00BA5D8D">
        <w:rPr>
          <w:rFonts w:cstheme="minorHAnsi"/>
          <w:sz w:val="24"/>
          <w:szCs w:val="24"/>
        </w:rPr>
        <w:t xml:space="preserve"> bağlantısını yapar.</w:t>
      </w:r>
    </w:p>
    <w:p w:rsidR="00321C0E" w:rsidRPr="00BA5D8D" w:rsidRDefault="00321C0E" w:rsidP="00321C0E">
      <w:pPr>
        <w:rPr>
          <w:rFonts w:cstheme="minorHAnsi"/>
          <w:sz w:val="24"/>
          <w:szCs w:val="24"/>
        </w:rPr>
      </w:pPr>
      <w:r w:rsidRPr="00BA5D8D">
        <w:rPr>
          <w:rFonts w:cstheme="minorHAnsi"/>
          <w:sz w:val="24"/>
          <w:szCs w:val="24"/>
        </w:rPr>
        <w:lastRenderedPageBreak/>
        <w:t xml:space="preserve"> PEX boruları rakorla verilen ölçülerde birleştirir, kanalizasyon borularını verilen ölçülerde kesip birleştirir, polietilen boruları verilen ölçülerde birleştirir.</w:t>
      </w:r>
    </w:p>
    <w:bookmarkEnd w:id="4"/>
    <w:p w:rsidR="00DD7509" w:rsidRPr="00DA51DC" w:rsidRDefault="00A75AF3" w:rsidP="00DD7509">
      <w:pPr>
        <w:rPr>
          <w:rFonts w:cstheme="minorHAnsi"/>
          <w:sz w:val="24"/>
          <w:szCs w:val="24"/>
        </w:rPr>
      </w:pPr>
      <w:r>
        <w:rPr>
          <w:rFonts w:cstheme="minorHAnsi"/>
          <w:sz w:val="24"/>
          <w:szCs w:val="24"/>
        </w:rPr>
        <w:t xml:space="preserve"> </w:t>
      </w:r>
    </w:p>
    <w:p w:rsidR="00321C0E" w:rsidRPr="00BA5D8D" w:rsidRDefault="00321C0E" w:rsidP="00321C0E">
      <w:pPr>
        <w:rPr>
          <w:rFonts w:cstheme="minorHAnsi"/>
          <w:b/>
          <w:caps/>
          <w:sz w:val="24"/>
          <w:szCs w:val="24"/>
        </w:rPr>
      </w:pPr>
      <w:r w:rsidRPr="00BA5D8D">
        <w:rPr>
          <w:rFonts w:eastAsia="Calibri" w:cstheme="minorHAnsi"/>
          <w:b/>
          <w:sz w:val="24"/>
          <w:szCs w:val="24"/>
          <w:lang w:eastAsia="tr-TR"/>
        </w:rPr>
        <w:t>7.</w:t>
      </w:r>
      <w:r w:rsidRPr="00BA5D8D">
        <w:rPr>
          <w:rFonts w:cstheme="minorHAnsi"/>
          <w:b/>
          <w:caps/>
          <w:sz w:val="24"/>
          <w:szCs w:val="24"/>
        </w:rPr>
        <w:t xml:space="preserve"> Plastik boruların montajı</w:t>
      </w:r>
    </w:p>
    <w:p w:rsidR="00321C0E" w:rsidRPr="00BA5D8D" w:rsidRDefault="00321C0E" w:rsidP="00321C0E">
      <w:pPr>
        <w:autoSpaceDE w:val="0"/>
        <w:autoSpaceDN w:val="0"/>
        <w:adjustRightInd w:val="0"/>
        <w:spacing w:after="120" w:line="240" w:lineRule="auto"/>
        <w:jc w:val="both"/>
        <w:rPr>
          <w:rFonts w:cstheme="minorHAnsi"/>
          <w:sz w:val="24"/>
          <w:szCs w:val="24"/>
        </w:rPr>
      </w:pPr>
      <w:r w:rsidRPr="00BA5D8D">
        <w:rPr>
          <w:rFonts w:cstheme="minorHAnsi"/>
          <w:b/>
          <w:caps/>
          <w:sz w:val="24"/>
          <w:szCs w:val="24"/>
        </w:rPr>
        <w:t>MODÜLÜN AMACI</w:t>
      </w:r>
      <w:r w:rsidRPr="00BA5D8D">
        <w:rPr>
          <w:rFonts w:cstheme="minorHAnsi"/>
          <w:bCs/>
          <w:sz w:val="24"/>
          <w:szCs w:val="24"/>
        </w:rPr>
        <w:t xml:space="preserve"> Bireye/öğrenciye; iş sağlığı ve güvenliği</w:t>
      </w:r>
      <w:r w:rsidRPr="00BA5D8D">
        <w:rPr>
          <w:rFonts w:cstheme="minorHAnsi"/>
          <w:sz w:val="24"/>
          <w:szCs w:val="24"/>
        </w:rPr>
        <w:t xml:space="preserve"> </w:t>
      </w:r>
      <w:r w:rsidRPr="00BA5D8D">
        <w:rPr>
          <w:rFonts w:cstheme="minorHAnsi"/>
          <w:bCs/>
          <w:sz w:val="24"/>
          <w:szCs w:val="24"/>
        </w:rPr>
        <w:t xml:space="preserve">tedbirlerini alarak plastik boruları sıva üstü ve sıva altı montajını yapma </w:t>
      </w:r>
      <w:r w:rsidRPr="00BA5D8D">
        <w:rPr>
          <w:rFonts w:cstheme="minorHAnsi"/>
          <w:sz w:val="24"/>
          <w:szCs w:val="24"/>
        </w:rPr>
        <w:t>ile ilgili bilgi ve becerileri kazandırmaktır</w:t>
      </w:r>
      <w:r w:rsidRPr="00BA5D8D">
        <w:rPr>
          <w:rFonts w:cstheme="minorHAnsi"/>
          <w:bCs/>
          <w:sz w:val="24"/>
          <w:szCs w:val="24"/>
        </w:rPr>
        <w:t>.</w:t>
      </w:r>
    </w:p>
    <w:p w:rsidR="00321C0E" w:rsidRPr="00BA5D8D" w:rsidRDefault="00321C0E" w:rsidP="00321C0E">
      <w:pPr>
        <w:rPr>
          <w:rFonts w:cstheme="minorHAnsi"/>
          <w:b/>
          <w:caps/>
          <w:sz w:val="24"/>
          <w:szCs w:val="24"/>
        </w:rPr>
      </w:pPr>
    </w:p>
    <w:p w:rsidR="00321C0E" w:rsidRPr="00BA5D8D" w:rsidRDefault="00321C0E" w:rsidP="00321C0E">
      <w:pPr>
        <w:rPr>
          <w:rFonts w:cstheme="minorHAnsi"/>
          <w:b/>
          <w:caps/>
          <w:sz w:val="24"/>
          <w:szCs w:val="24"/>
        </w:rPr>
      </w:pPr>
      <w:r w:rsidRPr="00BA5D8D">
        <w:rPr>
          <w:rFonts w:cstheme="minorHAnsi"/>
          <w:b/>
          <w:caps/>
          <w:sz w:val="24"/>
          <w:szCs w:val="24"/>
        </w:rPr>
        <w:t>KONULAR</w:t>
      </w:r>
    </w:p>
    <w:p w:rsidR="00321C0E" w:rsidRPr="00BA5D8D" w:rsidRDefault="00321C0E" w:rsidP="00321C0E">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plastik boru tesisatının döşenmesi</w:t>
      </w:r>
    </w:p>
    <w:p w:rsidR="00321C0E" w:rsidRPr="00BA5D8D" w:rsidRDefault="00321C0E" w:rsidP="00321C0E">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Sıva altı montaj yerinin hazırlanması</w:t>
      </w:r>
    </w:p>
    <w:p w:rsidR="00321C0E" w:rsidRPr="00BA5D8D" w:rsidRDefault="00321C0E" w:rsidP="00321C0E">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Sıva altı boru tesisatının döşenmesi</w:t>
      </w:r>
    </w:p>
    <w:p w:rsidR="00321C0E" w:rsidRDefault="00321C0E" w:rsidP="00321C0E">
      <w:pPr>
        <w:rPr>
          <w:rFonts w:eastAsia="Calibri" w:cstheme="minorHAnsi"/>
          <w:sz w:val="24"/>
          <w:szCs w:val="24"/>
          <w:lang w:eastAsia="tr-TR"/>
        </w:rPr>
      </w:pPr>
    </w:p>
    <w:p w:rsidR="00321C0E" w:rsidRPr="00BA5D8D" w:rsidRDefault="00321C0E" w:rsidP="00321C0E">
      <w:pPr>
        <w:rPr>
          <w:rFonts w:eastAsia="Calibri" w:cstheme="minorHAnsi"/>
          <w:b/>
          <w:sz w:val="24"/>
          <w:szCs w:val="24"/>
          <w:lang w:eastAsia="tr-TR"/>
        </w:rPr>
      </w:pPr>
      <w:r w:rsidRPr="00BA5D8D">
        <w:rPr>
          <w:rFonts w:eastAsia="Calibri" w:cstheme="minorHAnsi"/>
          <w:b/>
          <w:sz w:val="24"/>
          <w:szCs w:val="24"/>
          <w:lang w:eastAsia="tr-TR"/>
        </w:rPr>
        <w:t xml:space="preserve">KAZANIM </w:t>
      </w:r>
    </w:p>
    <w:p w:rsidR="00321C0E" w:rsidRDefault="00321C0E" w:rsidP="00321C0E">
      <w:pPr>
        <w:rPr>
          <w:rFonts w:cstheme="minorHAnsi"/>
          <w:sz w:val="24"/>
          <w:szCs w:val="24"/>
        </w:rPr>
      </w:pPr>
      <w:r>
        <w:rPr>
          <w:rFonts w:cstheme="minorHAnsi"/>
          <w:sz w:val="24"/>
          <w:szCs w:val="24"/>
        </w:rPr>
        <w:t>M</w:t>
      </w:r>
      <w:r w:rsidRPr="00BA5D8D">
        <w:rPr>
          <w:rFonts w:cstheme="minorHAnsi"/>
          <w:sz w:val="24"/>
          <w:szCs w:val="24"/>
        </w:rPr>
        <w:t xml:space="preserve">ontaj kurallarına uygun şekilde sıva üstü plastik boru tesisatını yapar.  </w:t>
      </w:r>
    </w:p>
    <w:p w:rsidR="00321C0E" w:rsidRPr="00BA5D8D" w:rsidRDefault="00321C0E" w:rsidP="00321C0E">
      <w:pPr>
        <w:rPr>
          <w:rFonts w:cstheme="minorHAnsi"/>
          <w:sz w:val="24"/>
          <w:szCs w:val="24"/>
        </w:rPr>
      </w:pPr>
      <w:r w:rsidRPr="00BA5D8D">
        <w:rPr>
          <w:rFonts w:cstheme="minorHAnsi"/>
          <w:sz w:val="24"/>
          <w:szCs w:val="24"/>
        </w:rPr>
        <w:t>Sıva altı montaj yerini hazırlar, sıva altı boru tesisatını yapar.</w:t>
      </w:r>
    </w:p>
    <w:p w:rsidR="00DD7509" w:rsidRPr="00DA51DC" w:rsidRDefault="00A75AF3" w:rsidP="00DD7509">
      <w:pPr>
        <w:rPr>
          <w:rFonts w:cstheme="minorHAnsi"/>
          <w:sz w:val="24"/>
          <w:szCs w:val="24"/>
        </w:rPr>
      </w:pPr>
      <w:r>
        <w:rPr>
          <w:rFonts w:cstheme="minorHAnsi"/>
          <w:sz w:val="24"/>
          <w:szCs w:val="24"/>
        </w:rPr>
        <w:t xml:space="preserve"> </w:t>
      </w:r>
    </w:p>
    <w:p w:rsidR="00321C0E" w:rsidRPr="00BA5D8D" w:rsidRDefault="00321C0E" w:rsidP="00321C0E">
      <w:pPr>
        <w:pStyle w:val="PMaddeimi"/>
        <w:spacing w:after="120" w:line="240" w:lineRule="auto"/>
        <w:rPr>
          <w:rFonts w:asciiTheme="minorHAnsi" w:hAnsiTheme="minorHAnsi" w:cstheme="minorHAnsi"/>
          <w:sz w:val="24"/>
          <w:szCs w:val="24"/>
        </w:rPr>
      </w:pPr>
    </w:p>
    <w:p w:rsidR="00321C0E" w:rsidRPr="00203BB4" w:rsidRDefault="00321C0E" w:rsidP="00321C0E">
      <w:pPr>
        <w:rPr>
          <w:rFonts w:cstheme="minorHAnsi"/>
          <w:b/>
          <w:sz w:val="24"/>
          <w:szCs w:val="24"/>
          <w:u w:val="single"/>
        </w:rPr>
      </w:pPr>
      <w:r w:rsidRPr="00203BB4">
        <w:rPr>
          <w:rFonts w:cstheme="minorHAnsi"/>
          <w:b/>
          <w:sz w:val="24"/>
          <w:szCs w:val="24"/>
          <w:u w:val="single"/>
        </w:rPr>
        <w:t>BORU KAYNAKÇILIĞI</w:t>
      </w:r>
    </w:p>
    <w:p w:rsidR="00321C0E" w:rsidRPr="00203BB4" w:rsidRDefault="00321C0E" w:rsidP="00321C0E">
      <w:pPr>
        <w:shd w:val="clear" w:color="auto" w:fill="FFFFFF"/>
        <w:spacing w:after="0" w:line="408" w:lineRule="atLeast"/>
        <w:jc w:val="both"/>
        <w:rPr>
          <w:rFonts w:eastAsia="Times New Roman" w:cstheme="minorHAnsi"/>
          <w:color w:val="000000"/>
          <w:sz w:val="24"/>
          <w:szCs w:val="24"/>
          <w:lang w:eastAsia="tr-TR"/>
        </w:rPr>
      </w:pPr>
      <w:r w:rsidRPr="00203BB4">
        <w:rPr>
          <w:rFonts w:eastAsia="Times New Roman" w:cstheme="minorHAnsi"/>
          <w:color w:val="000000"/>
          <w:sz w:val="24"/>
          <w:szCs w:val="24"/>
          <w:lang w:eastAsia="tr-TR"/>
        </w:rPr>
        <w:t xml:space="preserve">Boru Kaynakçılığı dersine ait </w:t>
      </w:r>
      <w:proofErr w:type="gramStart"/>
      <w:r w:rsidRPr="00203BB4">
        <w:rPr>
          <w:rFonts w:eastAsia="Times New Roman" w:cstheme="minorHAnsi"/>
          <w:color w:val="000000"/>
          <w:sz w:val="24"/>
          <w:szCs w:val="24"/>
          <w:lang w:eastAsia="tr-TR"/>
        </w:rPr>
        <w:t>modüller</w:t>
      </w:r>
      <w:proofErr w:type="gramEnd"/>
      <w:r w:rsidRPr="00203BB4">
        <w:rPr>
          <w:rFonts w:eastAsia="Times New Roman" w:cstheme="minorHAnsi"/>
          <w:color w:val="000000"/>
          <w:sz w:val="24"/>
          <w:szCs w:val="24"/>
          <w:lang w:eastAsia="tr-TR"/>
        </w:rPr>
        <w:t xml:space="preserve"> aşağıda sıralanmıştır.</w:t>
      </w:r>
    </w:p>
    <w:p w:rsidR="00321C0E" w:rsidRPr="00203BB4" w:rsidRDefault="00321C0E" w:rsidP="00321C0E">
      <w:pPr>
        <w:rPr>
          <w:rFonts w:cstheme="minorHAnsi"/>
          <w:sz w:val="24"/>
          <w:szCs w:val="24"/>
        </w:rPr>
      </w:pPr>
    </w:p>
    <w:p w:rsidR="00321C0E" w:rsidRPr="00203BB4" w:rsidRDefault="00321C0E" w:rsidP="00321C0E">
      <w:pPr>
        <w:pStyle w:val="Default"/>
        <w:numPr>
          <w:ilvl w:val="0"/>
          <w:numId w:val="8"/>
        </w:numPr>
        <w:rPr>
          <w:rFonts w:asciiTheme="minorHAnsi" w:hAnsiTheme="minorHAnsi" w:cstheme="minorHAnsi"/>
        </w:rPr>
      </w:pPr>
      <w:proofErr w:type="spellStart"/>
      <w:r w:rsidRPr="00203BB4">
        <w:rPr>
          <w:rFonts w:asciiTheme="minorHAnsi" w:hAnsiTheme="minorHAnsi" w:cstheme="minorHAnsi"/>
        </w:rPr>
        <w:t>Oksi</w:t>
      </w:r>
      <w:proofErr w:type="spellEnd"/>
      <w:r w:rsidRPr="00203BB4">
        <w:rPr>
          <w:rFonts w:asciiTheme="minorHAnsi" w:hAnsiTheme="minorHAnsi" w:cstheme="minorHAnsi"/>
        </w:rPr>
        <w:t xml:space="preserve">-Asetilen Kaynağı ile İş Parçalarını Birleştirme </w:t>
      </w:r>
    </w:p>
    <w:p w:rsidR="00321C0E" w:rsidRPr="00203BB4" w:rsidRDefault="00321C0E" w:rsidP="00321C0E">
      <w:pPr>
        <w:pStyle w:val="ListeParagraf"/>
        <w:numPr>
          <w:ilvl w:val="0"/>
          <w:numId w:val="8"/>
        </w:numPr>
        <w:autoSpaceDE w:val="0"/>
        <w:autoSpaceDN w:val="0"/>
        <w:adjustRightInd w:val="0"/>
        <w:spacing w:after="0" w:line="240" w:lineRule="auto"/>
        <w:rPr>
          <w:rFonts w:cstheme="minorHAnsi"/>
          <w:color w:val="000000"/>
          <w:sz w:val="24"/>
          <w:szCs w:val="24"/>
        </w:rPr>
      </w:pPr>
      <w:proofErr w:type="spellStart"/>
      <w:r w:rsidRPr="00203BB4">
        <w:rPr>
          <w:rFonts w:cstheme="minorHAnsi"/>
          <w:color w:val="000000"/>
          <w:sz w:val="24"/>
          <w:szCs w:val="24"/>
        </w:rPr>
        <w:t>Oksi</w:t>
      </w:r>
      <w:proofErr w:type="spellEnd"/>
      <w:r w:rsidRPr="00203BB4">
        <w:rPr>
          <w:rFonts w:cstheme="minorHAnsi"/>
          <w:color w:val="000000"/>
          <w:sz w:val="24"/>
          <w:szCs w:val="24"/>
        </w:rPr>
        <w:t xml:space="preserve">-Asetilen Kaynağı ile Çelik Boruları Birleştirme </w:t>
      </w:r>
    </w:p>
    <w:p w:rsidR="00321C0E" w:rsidRPr="00203BB4" w:rsidRDefault="00321C0E" w:rsidP="00321C0E">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TIG Kaynağı Yapma </w:t>
      </w:r>
    </w:p>
    <w:p w:rsidR="00321C0E" w:rsidRPr="00203BB4" w:rsidRDefault="00321C0E" w:rsidP="00321C0E">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Sac Parçaları Birleştirme </w:t>
      </w:r>
    </w:p>
    <w:p w:rsidR="00321C0E" w:rsidRPr="00203BB4" w:rsidRDefault="00321C0E" w:rsidP="00321C0E">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Çelik Boruları Birleştirme </w:t>
      </w:r>
    </w:p>
    <w:p w:rsidR="00321C0E" w:rsidRPr="00203BB4" w:rsidRDefault="00321C0E" w:rsidP="00321C0E">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MİG-MAG Kaynağı Yapma </w:t>
      </w:r>
    </w:p>
    <w:p w:rsidR="00321C0E" w:rsidRPr="00203BB4" w:rsidRDefault="00321C0E" w:rsidP="00321C0E">
      <w:pPr>
        <w:pStyle w:val="ListeParagraf"/>
        <w:autoSpaceDE w:val="0"/>
        <w:autoSpaceDN w:val="0"/>
        <w:adjustRightInd w:val="0"/>
        <w:spacing w:after="0" w:line="240" w:lineRule="auto"/>
        <w:rPr>
          <w:rFonts w:cstheme="minorHAnsi"/>
          <w:color w:val="000000"/>
          <w:sz w:val="24"/>
          <w:szCs w:val="24"/>
        </w:rPr>
      </w:pPr>
    </w:p>
    <w:p w:rsidR="00321C0E" w:rsidRPr="00203BB4" w:rsidRDefault="00321C0E" w:rsidP="00321C0E">
      <w:pPr>
        <w:rPr>
          <w:rFonts w:cstheme="minorHAnsi"/>
          <w:sz w:val="24"/>
          <w:szCs w:val="24"/>
        </w:rPr>
      </w:pPr>
    </w:p>
    <w:p w:rsidR="00321C0E" w:rsidRPr="00203BB4" w:rsidRDefault="00321C0E" w:rsidP="00321C0E">
      <w:pPr>
        <w:pStyle w:val="ListeParagraf"/>
        <w:numPr>
          <w:ilvl w:val="0"/>
          <w:numId w:val="9"/>
        </w:numPr>
        <w:rPr>
          <w:rFonts w:cstheme="minorHAnsi"/>
          <w:b/>
          <w:sz w:val="24"/>
          <w:szCs w:val="24"/>
          <w:u w:val="single"/>
        </w:rPr>
      </w:pPr>
      <w:r w:rsidRPr="00203BB4">
        <w:rPr>
          <w:rFonts w:cstheme="minorHAnsi"/>
          <w:b/>
          <w:sz w:val="24"/>
          <w:szCs w:val="24"/>
          <w:u w:val="single"/>
        </w:rPr>
        <w:t>OKSİ-ASETİLEN KAYNAĞI İLE İŞ PARALARINI BİRLEŞTİRME</w:t>
      </w:r>
    </w:p>
    <w:p w:rsidR="00321C0E" w:rsidRPr="00203BB4" w:rsidRDefault="00321C0E" w:rsidP="00321C0E">
      <w:pPr>
        <w:autoSpaceDE w:val="0"/>
        <w:autoSpaceDN w:val="0"/>
        <w:adjustRightInd w:val="0"/>
        <w:spacing w:after="120" w:line="240" w:lineRule="auto"/>
        <w:jc w:val="both"/>
        <w:rPr>
          <w:rFonts w:eastAsia="Calibri" w:cstheme="minorHAnsi"/>
          <w:sz w:val="24"/>
          <w:szCs w:val="24"/>
        </w:rPr>
      </w:pPr>
      <w:r w:rsidRPr="00203BB4">
        <w:rPr>
          <w:rFonts w:cstheme="minorHAnsi"/>
          <w:sz w:val="24"/>
          <w:szCs w:val="24"/>
        </w:rPr>
        <w:t>MODÜLÜN AMACI: Bireye/öğrenciye;</w:t>
      </w:r>
      <w:r w:rsidRPr="00203BB4">
        <w:rPr>
          <w:rFonts w:eastAsia="Calibri" w:cstheme="minorHAnsi"/>
          <w:sz w:val="24"/>
          <w:szCs w:val="24"/>
        </w:rPr>
        <w:t xml:space="preserve"> iş sağlığı ve güvenliği </w:t>
      </w:r>
      <w:r w:rsidRPr="00203BB4">
        <w:rPr>
          <w:rFonts w:cstheme="minorHAnsi"/>
          <w:bCs/>
          <w:sz w:val="24"/>
          <w:szCs w:val="24"/>
        </w:rPr>
        <w:t xml:space="preserve">tedbirlerini alarak </w:t>
      </w:r>
      <w:proofErr w:type="spellStart"/>
      <w:r w:rsidRPr="00203BB4">
        <w:rPr>
          <w:rFonts w:eastAsia="Calibri" w:cstheme="minorHAnsi"/>
          <w:sz w:val="24"/>
          <w:szCs w:val="24"/>
        </w:rPr>
        <w:t>oksi</w:t>
      </w:r>
      <w:proofErr w:type="spellEnd"/>
      <w:r w:rsidRPr="00203BB4">
        <w:rPr>
          <w:rFonts w:eastAsia="Calibri" w:cstheme="minorHAnsi"/>
          <w:sz w:val="24"/>
          <w:szCs w:val="24"/>
        </w:rPr>
        <w:t xml:space="preserve">-asetilen kaynağı ile iş parçalarını birleştirme yapma </w:t>
      </w:r>
      <w:r w:rsidRPr="00203BB4">
        <w:rPr>
          <w:rFonts w:cstheme="minorHAnsi"/>
          <w:sz w:val="24"/>
          <w:szCs w:val="24"/>
        </w:rPr>
        <w:t>ile ilgili bilgi ve becerileri kazandırmaktır</w:t>
      </w:r>
      <w:r w:rsidRPr="00203BB4">
        <w:rPr>
          <w:rFonts w:eastAsia="Calibri" w:cstheme="minorHAnsi"/>
          <w:sz w:val="24"/>
          <w:szCs w:val="24"/>
        </w:rPr>
        <w:t>.</w:t>
      </w:r>
    </w:p>
    <w:p w:rsidR="00321C0E" w:rsidRPr="00203BB4" w:rsidRDefault="00321C0E" w:rsidP="00321C0E">
      <w:pPr>
        <w:rPr>
          <w:rFonts w:cstheme="minorHAnsi"/>
          <w:b/>
          <w:sz w:val="24"/>
          <w:szCs w:val="24"/>
        </w:rPr>
      </w:pPr>
      <w:r w:rsidRPr="00203BB4">
        <w:rPr>
          <w:rFonts w:cstheme="minorHAnsi"/>
          <w:b/>
          <w:sz w:val="24"/>
          <w:szCs w:val="24"/>
        </w:rPr>
        <w:t>KONULAR</w:t>
      </w:r>
    </w:p>
    <w:p w:rsidR="00321C0E" w:rsidRPr="00203BB4" w:rsidRDefault="00321C0E" w:rsidP="00321C0E">
      <w:pPr>
        <w:autoSpaceDE w:val="0"/>
        <w:autoSpaceDN w:val="0"/>
        <w:adjustRightInd w:val="0"/>
        <w:spacing w:after="0" w:line="240" w:lineRule="auto"/>
        <w:rPr>
          <w:rFonts w:cstheme="minorHAnsi"/>
          <w:sz w:val="24"/>
          <w:szCs w:val="24"/>
        </w:rPr>
      </w:pPr>
    </w:p>
    <w:p w:rsidR="00321C0E" w:rsidRPr="00203BB4" w:rsidRDefault="00321C0E" w:rsidP="00321C0E">
      <w:pPr>
        <w:pStyle w:val="ListeParagraf"/>
        <w:numPr>
          <w:ilvl w:val="0"/>
          <w:numId w:val="7"/>
        </w:numPr>
        <w:spacing w:after="120" w:line="240" w:lineRule="auto"/>
        <w:ind w:left="367"/>
        <w:rPr>
          <w:rFonts w:cstheme="minorHAnsi"/>
          <w:b/>
          <w:sz w:val="24"/>
          <w:szCs w:val="24"/>
        </w:rPr>
      </w:pPr>
      <w:r w:rsidRPr="00203BB4">
        <w:rPr>
          <w:rFonts w:cstheme="minorHAnsi"/>
          <w:sz w:val="24"/>
          <w:szCs w:val="24"/>
        </w:rPr>
        <w:t xml:space="preserve">Basınç </w:t>
      </w:r>
      <w:proofErr w:type="gramStart"/>
      <w:r w:rsidRPr="00203BB4">
        <w:rPr>
          <w:rFonts w:cstheme="minorHAnsi"/>
          <w:sz w:val="24"/>
          <w:szCs w:val="24"/>
        </w:rPr>
        <w:t>regülatörlerinin</w:t>
      </w:r>
      <w:proofErr w:type="gramEnd"/>
      <w:r w:rsidRPr="00203BB4">
        <w:rPr>
          <w:rFonts w:cstheme="minorHAnsi"/>
          <w:sz w:val="24"/>
          <w:szCs w:val="24"/>
        </w:rPr>
        <w:t xml:space="preserve"> takılması ve sökülmesi</w:t>
      </w:r>
    </w:p>
    <w:p w:rsidR="00321C0E" w:rsidRPr="00203BB4" w:rsidRDefault="00321C0E" w:rsidP="00321C0E">
      <w:pPr>
        <w:pStyle w:val="ListeParagraf"/>
        <w:numPr>
          <w:ilvl w:val="0"/>
          <w:numId w:val="7"/>
        </w:numPr>
        <w:spacing w:after="120" w:line="240" w:lineRule="auto"/>
        <w:ind w:left="367"/>
        <w:rPr>
          <w:rFonts w:cstheme="minorHAnsi"/>
          <w:sz w:val="24"/>
          <w:szCs w:val="24"/>
        </w:rPr>
      </w:pPr>
      <w:r w:rsidRPr="00203BB4">
        <w:rPr>
          <w:rFonts w:cstheme="minorHAnsi"/>
          <w:sz w:val="24"/>
          <w:szCs w:val="24"/>
        </w:rPr>
        <w:t>Üfleç yakma ve söndürme</w:t>
      </w:r>
    </w:p>
    <w:p w:rsidR="00321C0E" w:rsidRPr="00203BB4" w:rsidRDefault="00321C0E" w:rsidP="00321C0E">
      <w:pPr>
        <w:pStyle w:val="ListeParagraf"/>
        <w:numPr>
          <w:ilvl w:val="0"/>
          <w:numId w:val="7"/>
        </w:numPr>
        <w:spacing w:after="120" w:line="240" w:lineRule="auto"/>
        <w:ind w:left="367"/>
        <w:rPr>
          <w:rFonts w:cstheme="minorHAnsi"/>
          <w:sz w:val="24"/>
          <w:szCs w:val="24"/>
        </w:rPr>
      </w:pPr>
      <w:r w:rsidRPr="00203BB4">
        <w:rPr>
          <w:rFonts w:cstheme="minorHAnsi"/>
          <w:sz w:val="24"/>
          <w:szCs w:val="24"/>
        </w:rPr>
        <w:t>Alev ayarının yapılması</w:t>
      </w:r>
    </w:p>
    <w:p w:rsidR="00321C0E" w:rsidRPr="00203BB4" w:rsidRDefault="00321C0E" w:rsidP="00321C0E">
      <w:pPr>
        <w:pStyle w:val="ListeParagraf"/>
        <w:numPr>
          <w:ilvl w:val="0"/>
          <w:numId w:val="7"/>
        </w:numPr>
        <w:spacing w:after="120" w:line="240" w:lineRule="auto"/>
        <w:ind w:left="367"/>
        <w:rPr>
          <w:rFonts w:cstheme="minorHAnsi"/>
          <w:sz w:val="24"/>
          <w:szCs w:val="24"/>
        </w:rPr>
      </w:pPr>
      <w:r w:rsidRPr="00203BB4">
        <w:rPr>
          <w:rFonts w:cstheme="minorHAnsi"/>
          <w:sz w:val="24"/>
          <w:szCs w:val="24"/>
        </w:rPr>
        <w:lastRenderedPageBreak/>
        <w:t>İş parçasının hazırlanması</w:t>
      </w:r>
    </w:p>
    <w:p w:rsidR="00321C0E" w:rsidRPr="00203BB4" w:rsidRDefault="00321C0E" w:rsidP="00321C0E">
      <w:pPr>
        <w:pStyle w:val="ListeParagraf"/>
        <w:numPr>
          <w:ilvl w:val="0"/>
          <w:numId w:val="7"/>
        </w:numPr>
        <w:spacing w:after="120" w:line="240" w:lineRule="auto"/>
        <w:ind w:left="367"/>
        <w:rPr>
          <w:rFonts w:cstheme="minorHAnsi"/>
          <w:sz w:val="24"/>
          <w:szCs w:val="24"/>
        </w:rPr>
      </w:pPr>
      <w:r w:rsidRPr="00203BB4">
        <w:rPr>
          <w:rFonts w:cstheme="minorHAnsi"/>
          <w:sz w:val="24"/>
          <w:szCs w:val="24"/>
        </w:rPr>
        <w:t xml:space="preserve">İş parçasının </w:t>
      </w:r>
      <w:proofErr w:type="spellStart"/>
      <w:r w:rsidRPr="00203BB4">
        <w:rPr>
          <w:rFonts w:cstheme="minorHAnsi"/>
          <w:sz w:val="24"/>
          <w:szCs w:val="24"/>
        </w:rPr>
        <w:t>puntalanması</w:t>
      </w:r>
      <w:proofErr w:type="spellEnd"/>
    </w:p>
    <w:p w:rsidR="00321C0E" w:rsidRPr="00203BB4" w:rsidRDefault="00321C0E" w:rsidP="00321C0E">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Telsiz dikiş çekme</w:t>
      </w:r>
    </w:p>
    <w:p w:rsidR="00321C0E" w:rsidRPr="00203BB4" w:rsidRDefault="00321C0E" w:rsidP="00321C0E">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Telli dikiş çekme</w:t>
      </w:r>
    </w:p>
    <w:p w:rsidR="00321C0E" w:rsidRPr="00203BB4" w:rsidRDefault="00321C0E" w:rsidP="00321C0E">
      <w:pPr>
        <w:pStyle w:val="ListeParagraf"/>
        <w:numPr>
          <w:ilvl w:val="0"/>
          <w:numId w:val="7"/>
        </w:numPr>
        <w:spacing w:after="120" w:line="240" w:lineRule="auto"/>
        <w:ind w:left="367"/>
        <w:rPr>
          <w:rFonts w:cstheme="minorHAnsi"/>
          <w:sz w:val="24"/>
          <w:szCs w:val="24"/>
        </w:rPr>
      </w:pPr>
      <w:r w:rsidRPr="00203BB4">
        <w:rPr>
          <w:rFonts w:cstheme="minorHAnsi"/>
          <w:sz w:val="24"/>
          <w:szCs w:val="24"/>
        </w:rPr>
        <w:t>Sac parçaları yatay birleştirme</w:t>
      </w:r>
    </w:p>
    <w:p w:rsidR="00321C0E" w:rsidRPr="00203BB4" w:rsidRDefault="00321C0E" w:rsidP="00321C0E">
      <w:pPr>
        <w:pStyle w:val="ListeParagraf"/>
        <w:numPr>
          <w:ilvl w:val="0"/>
          <w:numId w:val="7"/>
        </w:numPr>
        <w:spacing w:after="120" w:line="240" w:lineRule="auto"/>
        <w:ind w:left="367"/>
        <w:rPr>
          <w:rFonts w:cstheme="minorHAnsi"/>
          <w:sz w:val="24"/>
          <w:szCs w:val="24"/>
        </w:rPr>
      </w:pPr>
      <w:r w:rsidRPr="00203BB4">
        <w:rPr>
          <w:rFonts w:cstheme="minorHAnsi"/>
          <w:sz w:val="24"/>
          <w:szCs w:val="24"/>
        </w:rPr>
        <w:t xml:space="preserve">Sac parçaları dikey birleştirme   </w:t>
      </w:r>
    </w:p>
    <w:p w:rsidR="00321C0E" w:rsidRPr="00203BB4" w:rsidRDefault="00321C0E" w:rsidP="00321C0E">
      <w:pPr>
        <w:spacing w:after="120" w:line="240" w:lineRule="auto"/>
        <w:ind w:left="7"/>
        <w:rPr>
          <w:rFonts w:cstheme="minorHAnsi"/>
          <w:b/>
          <w:sz w:val="24"/>
          <w:szCs w:val="24"/>
        </w:rPr>
      </w:pPr>
      <w:r w:rsidRPr="00203BB4">
        <w:rPr>
          <w:rFonts w:cstheme="minorHAnsi"/>
          <w:b/>
          <w:sz w:val="24"/>
          <w:szCs w:val="24"/>
        </w:rPr>
        <w:t>KAZANIM</w:t>
      </w:r>
    </w:p>
    <w:p w:rsidR="00321C0E" w:rsidRDefault="00321C0E" w:rsidP="00321C0E">
      <w:pPr>
        <w:pStyle w:val="PMaddeimi"/>
        <w:spacing w:after="120" w:line="240" w:lineRule="auto"/>
        <w:ind w:left="284"/>
        <w:rPr>
          <w:rFonts w:asciiTheme="minorHAnsi" w:hAnsiTheme="minorHAnsi" w:cstheme="minorHAnsi"/>
          <w:sz w:val="24"/>
          <w:szCs w:val="24"/>
        </w:rPr>
      </w:pPr>
      <w:r w:rsidRPr="00203BB4">
        <w:rPr>
          <w:rFonts w:asciiTheme="minorHAnsi" w:hAnsiTheme="minorHAnsi" w:cstheme="minorHAnsi"/>
          <w:sz w:val="24"/>
          <w:szCs w:val="24"/>
        </w:rPr>
        <w:t xml:space="preserve">TS EN ISO standartlarına uygun şekilde basınç </w:t>
      </w:r>
      <w:proofErr w:type="gramStart"/>
      <w:r w:rsidRPr="00203BB4">
        <w:rPr>
          <w:rFonts w:asciiTheme="minorHAnsi" w:hAnsiTheme="minorHAnsi" w:cstheme="minorHAnsi"/>
          <w:sz w:val="24"/>
          <w:szCs w:val="24"/>
        </w:rPr>
        <w:t>regülatörlerinin</w:t>
      </w:r>
      <w:proofErr w:type="gramEnd"/>
      <w:r w:rsidRPr="00203BB4">
        <w:rPr>
          <w:rFonts w:asciiTheme="minorHAnsi" w:hAnsiTheme="minorHAnsi" w:cstheme="minorHAnsi"/>
          <w:sz w:val="24"/>
          <w:szCs w:val="24"/>
        </w:rPr>
        <w:t xml:space="preserve"> takma ve ayar işlemlerini,</w:t>
      </w:r>
      <w:r w:rsidR="00A75AF3">
        <w:rPr>
          <w:rFonts w:asciiTheme="minorHAnsi" w:hAnsiTheme="minorHAnsi" w:cstheme="minorHAnsi"/>
          <w:sz w:val="24"/>
          <w:szCs w:val="24"/>
        </w:rPr>
        <w:t xml:space="preserve"> </w:t>
      </w:r>
      <w:r w:rsidRPr="00203BB4">
        <w:rPr>
          <w:rFonts w:asciiTheme="minorHAnsi" w:hAnsiTheme="minorHAnsi" w:cstheme="minorHAnsi"/>
          <w:sz w:val="24"/>
          <w:szCs w:val="24"/>
        </w:rPr>
        <w:t xml:space="preserve">üfleç yakma ve söndürme, alev ayarını yapar. </w:t>
      </w:r>
    </w:p>
    <w:p w:rsidR="00321C0E" w:rsidRDefault="00321C0E" w:rsidP="00321C0E">
      <w:pPr>
        <w:pStyle w:val="PMaddeimi"/>
        <w:spacing w:after="120" w:line="240" w:lineRule="auto"/>
        <w:ind w:left="284"/>
        <w:rPr>
          <w:rFonts w:asciiTheme="minorHAnsi" w:hAnsiTheme="minorHAnsi" w:cstheme="minorHAnsi"/>
          <w:sz w:val="24"/>
          <w:szCs w:val="24"/>
        </w:rPr>
      </w:pPr>
      <w:proofErr w:type="gramStart"/>
      <w:r w:rsidRPr="00203BB4">
        <w:rPr>
          <w:rFonts w:asciiTheme="minorHAnsi" w:hAnsiTheme="minorHAnsi" w:cstheme="minorHAnsi"/>
          <w:sz w:val="24"/>
          <w:szCs w:val="24"/>
        </w:rPr>
        <w:t>iş</w:t>
      </w:r>
      <w:proofErr w:type="gramEnd"/>
      <w:r w:rsidRPr="00203BB4">
        <w:rPr>
          <w:rFonts w:asciiTheme="minorHAnsi" w:hAnsiTheme="minorHAnsi" w:cstheme="minorHAnsi"/>
          <w:sz w:val="24"/>
          <w:szCs w:val="24"/>
        </w:rPr>
        <w:t xml:space="preserve"> parçasını verilen ölçülere göre hazırlayarak iş parçasını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w:t>
      </w:r>
    </w:p>
    <w:p w:rsidR="00321C0E" w:rsidRDefault="00321C0E" w:rsidP="00321C0E">
      <w:pPr>
        <w:pStyle w:val="PMaddeimi"/>
        <w:spacing w:after="120" w:line="240" w:lineRule="auto"/>
        <w:ind w:left="284"/>
        <w:rPr>
          <w:rFonts w:asciiTheme="minorHAnsi" w:hAnsiTheme="minorHAnsi" w:cstheme="minorHAnsi"/>
          <w:sz w:val="24"/>
          <w:szCs w:val="24"/>
        </w:rPr>
      </w:pPr>
      <w:proofErr w:type="spellStart"/>
      <w:r w:rsidRPr="00203BB4">
        <w:rPr>
          <w:rFonts w:asciiTheme="minorHAnsi" w:hAnsiTheme="minorHAnsi" w:cstheme="minorHAnsi"/>
          <w:sz w:val="24"/>
          <w:szCs w:val="24"/>
        </w:rPr>
        <w:t>oksi</w:t>
      </w:r>
      <w:proofErr w:type="spellEnd"/>
      <w:r w:rsidRPr="00203BB4">
        <w:rPr>
          <w:rFonts w:asciiTheme="minorHAnsi" w:hAnsiTheme="minorHAnsi" w:cstheme="minorHAnsi"/>
          <w:sz w:val="24"/>
          <w:szCs w:val="24"/>
        </w:rPr>
        <w:t>-asetilen kaynağı ile telsiz dikiş çeker uygun ek malzeme ile telli dikiş çeker.</w:t>
      </w:r>
      <w:r w:rsidR="00A75AF3">
        <w:rPr>
          <w:rFonts w:asciiTheme="minorHAnsi" w:hAnsiTheme="minorHAnsi" w:cstheme="minorHAnsi"/>
          <w:sz w:val="24"/>
          <w:szCs w:val="24"/>
        </w:rPr>
        <w:t xml:space="preserve"> S</w:t>
      </w:r>
      <w:r w:rsidRPr="00203BB4">
        <w:rPr>
          <w:rFonts w:asciiTheme="minorHAnsi" w:hAnsiTheme="minorHAnsi" w:cstheme="minorHAnsi"/>
          <w:sz w:val="24"/>
          <w:szCs w:val="24"/>
        </w:rPr>
        <w:t>ac parçalarını kaynak kurallarına göre yatay ve dikey birleştirir.</w:t>
      </w:r>
    </w:p>
    <w:p w:rsidR="00321C0E" w:rsidRPr="00203BB4" w:rsidRDefault="00321C0E" w:rsidP="00321C0E">
      <w:pPr>
        <w:pStyle w:val="PMaddeimi"/>
        <w:spacing w:after="120" w:line="240" w:lineRule="auto"/>
        <w:ind w:left="284"/>
        <w:rPr>
          <w:rFonts w:asciiTheme="minorHAnsi" w:hAnsiTheme="minorHAnsi" w:cstheme="minorHAnsi"/>
          <w:sz w:val="24"/>
          <w:szCs w:val="24"/>
        </w:rPr>
      </w:pPr>
    </w:p>
    <w:p w:rsidR="00DD7509" w:rsidRPr="00DA51DC" w:rsidRDefault="00A75AF3" w:rsidP="00DD7509">
      <w:pPr>
        <w:rPr>
          <w:rFonts w:cstheme="minorHAnsi"/>
          <w:sz w:val="24"/>
          <w:szCs w:val="24"/>
        </w:rPr>
      </w:pPr>
      <w:r>
        <w:rPr>
          <w:rFonts w:cstheme="minorHAnsi"/>
          <w:sz w:val="24"/>
          <w:szCs w:val="24"/>
        </w:rPr>
        <w:t xml:space="preserve"> </w:t>
      </w:r>
    </w:p>
    <w:p w:rsidR="00321C0E" w:rsidRPr="00203BB4" w:rsidRDefault="00321C0E" w:rsidP="00321C0E">
      <w:pPr>
        <w:rPr>
          <w:rFonts w:cstheme="minorHAnsi"/>
          <w:sz w:val="24"/>
          <w:szCs w:val="24"/>
        </w:rPr>
      </w:pPr>
    </w:p>
    <w:p w:rsidR="00321C0E" w:rsidRPr="00203BB4" w:rsidRDefault="00321C0E" w:rsidP="00321C0E">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 OKSİ-ASETİLEN KAYNAĞI İLE ÇELİK BORULARI BİRLEŞTİRME </w:t>
      </w:r>
    </w:p>
    <w:p w:rsidR="00321C0E" w:rsidRPr="00203BB4" w:rsidRDefault="00321C0E" w:rsidP="00321C0E">
      <w:pPr>
        <w:rPr>
          <w:rFonts w:cstheme="minorHAnsi"/>
          <w:sz w:val="24"/>
          <w:szCs w:val="24"/>
        </w:rPr>
      </w:pPr>
    </w:p>
    <w:p w:rsidR="00321C0E" w:rsidRPr="00203BB4" w:rsidRDefault="00321C0E" w:rsidP="00321C0E">
      <w:pPr>
        <w:autoSpaceDE w:val="0"/>
        <w:autoSpaceDN w:val="0"/>
        <w:adjustRightInd w:val="0"/>
        <w:spacing w:after="120" w:line="240" w:lineRule="auto"/>
        <w:jc w:val="both"/>
        <w:rPr>
          <w:rFonts w:cstheme="minorHAnsi"/>
          <w:bCs/>
          <w:sz w:val="24"/>
          <w:szCs w:val="24"/>
        </w:rPr>
      </w:pPr>
      <w:r w:rsidRPr="00203BB4">
        <w:rPr>
          <w:rFonts w:cstheme="minorHAnsi"/>
          <w:sz w:val="24"/>
          <w:szCs w:val="24"/>
        </w:rPr>
        <w:t>MODÜLÜN AMACI</w:t>
      </w:r>
      <w:r w:rsidRPr="00203BB4">
        <w:rPr>
          <w:rFonts w:cstheme="minorHAnsi"/>
          <w:sz w:val="24"/>
          <w:szCs w:val="24"/>
        </w:rPr>
        <w:tab/>
        <w:t>: Bireye/öğrenciye;</w:t>
      </w:r>
      <w:r w:rsidRPr="00203BB4">
        <w:rPr>
          <w:rFonts w:cstheme="minorHAnsi"/>
          <w:bCs/>
          <w:sz w:val="24"/>
          <w:szCs w:val="24"/>
        </w:rPr>
        <w:t xml:space="preserve"> iş sağlığı ve güvenliği tedbirlerini alarak </w:t>
      </w:r>
      <w:proofErr w:type="spellStart"/>
      <w:r w:rsidRPr="00203BB4">
        <w:rPr>
          <w:rFonts w:cstheme="minorHAnsi"/>
          <w:bCs/>
          <w:sz w:val="24"/>
          <w:szCs w:val="24"/>
        </w:rPr>
        <w:t>oksi</w:t>
      </w:r>
      <w:proofErr w:type="spellEnd"/>
      <w:r w:rsidRPr="00203BB4">
        <w:rPr>
          <w:rFonts w:cstheme="minorHAnsi"/>
          <w:bCs/>
          <w:sz w:val="24"/>
          <w:szCs w:val="24"/>
        </w:rPr>
        <w:t xml:space="preserve">-asetilen kaynağı ile çelik boruları birleştirme </w:t>
      </w:r>
      <w:r w:rsidRPr="00203BB4">
        <w:rPr>
          <w:rFonts w:cstheme="minorHAnsi"/>
          <w:sz w:val="24"/>
          <w:szCs w:val="24"/>
        </w:rPr>
        <w:t>ile ilgili bilgi ve becerileri kazandırmaktır</w:t>
      </w:r>
      <w:r w:rsidRPr="00203BB4">
        <w:rPr>
          <w:rFonts w:cstheme="minorHAnsi"/>
          <w:bCs/>
          <w:sz w:val="24"/>
          <w:szCs w:val="24"/>
        </w:rPr>
        <w:t>.</w:t>
      </w:r>
    </w:p>
    <w:p w:rsidR="00321C0E" w:rsidRPr="00203BB4" w:rsidRDefault="00321C0E" w:rsidP="00321C0E">
      <w:pPr>
        <w:rPr>
          <w:rFonts w:cstheme="minorHAnsi"/>
          <w:sz w:val="24"/>
          <w:szCs w:val="24"/>
        </w:rPr>
      </w:pPr>
    </w:p>
    <w:p w:rsidR="00321C0E" w:rsidRPr="00203BB4" w:rsidRDefault="00321C0E" w:rsidP="00321C0E">
      <w:pPr>
        <w:rPr>
          <w:rFonts w:cstheme="minorHAnsi"/>
          <w:b/>
          <w:sz w:val="24"/>
          <w:szCs w:val="24"/>
        </w:rPr>
      </w:pPr>
      <w:r w:rsidRPr="00203BB4">
        <w:rPr>
          <w:rFonts w:cstheme="minorHAnsi"/>
          <w:b/>
          <w:sz w:val="24"/>
          <w:szCs w:val="24"/>
        </w:rPr>
        <w:t>KONULAR</w:t>
      </w:r>
    </w:p>
    <w:p w:rsidR="00321C0E" w:rsidRPr="00203BB4" w:rsidRDefault="00321C0E" w:rsidP="00321C0E">
      <w:pPr>
        <w:pStyle w:val="ListeParagraf"/>
        <w:numPr>
          <w:ilvl w:val="0"/>
          <w:numId w:val="6"/>
        </w:numPr>
        <w:spacing w:after="120" w:line="240" w:lineRule="auto"/>
        <w:ind w:left="367"/>
        <w:rPr>
          <w:rFonts w:cstheme="minorHAnsi"/>
          <w:b/>
          <w:sz w:val="24"/>
          <w:szCs w:val="24"/>
        </w:rPr>
      </w:pPr>
      <w:r w:rsidRPr="00203BB4">
        <w:rPr>
          <w:rFonts w:cstheme="minorHAnsi"/>
          <w:sz w:val="24"/>
          <w:szCs w:val="24"/>
        </w:rPr>
        <w:t>Boruların kaynağa hazırlanması</w:t>
      </w:r>
    </w:p>
    <w:p w:rsidR="00321C0E" w:rsidRPr="00203BB4" w:rsidRDefault="00321C0E" w:rsidP="00321C0E">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çap daraltması yapma</w:t>
      </w:r>
    </w:p>
    <w:p w:rsidR="00321C0E" w:rsidRPr="00203BB4" w:rsidRDefault="00321C0E" w:rsidP="00321C0E">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kol alma</w:t>
      </w:r>
    </w:p>
    <w:p w:rsidR="00321C0E" w:rsidRPr="00203BB4" w:rsidRDefault="00321C0E" w:rsidP="00321C0E">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yatay konumda birleştirme </w:t>
      </w:r>
    </w:p>
    <w:p w:rsidR="00321C0E" w:rsidRPr="00203BB4" w:rsidRDefault="00321C0E" w:rsidP="00321C0E">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düşey konumda birleştirme</w:t>
      </w:r>
    </w:p>
    <w:p w:rsidR="00321C0E" w:rsidRDefault="00321C0E" w:rsidP="00321C0E">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Sıcak büküm   </w:t>
      </w:r>
    </w:p>
    <w:p w:rsidR="00321C0E" w:rsidRPr="00203BB4" w:rsidRDefault="00321C0E" w:rsidP="00321C0E">
      <w:pPr>
        <w:pStyle w:val="ListeParagraf"/>
        <w:spacing w:after="120" w:line="240" w:lineRule="auto"/>
        <w:ind w:left="367"/>
        <w:rPr>
          <w:rFonts w:cstheme="minorHAnsi"/>
          <w:sz w:val="24"/>
          <w:szCs w:val="24"/>
        </w:rPr>
      </w:pPr>
      <w:r w:rsidRPr="00203BB4">
        <w:rPr>
          <w:rFonts w:cstheme="minorHAnsi"/>
          <w:sz w:val="24"/>
          <w:szCs w:val="24"/>
        </w:rPr>
        <w:t xml:space="preserve">   </w:t>
      </w:r>
    </w:p>
    <w:p w:rsidR="00321C0E" w:rsidRPr="00203BB4" w:rsidRDefault="00321C0E" w:rsidP="00321C0E">
      <w:pPr>
        <w:spacing w:after="120" w:line="240" w:lineRule="auto"/>
        <w:rPr>
          <w:rFonts w:cstheme="minorHAnsi"/>
          <w:b/>
          <w:sz w:val="24"/>
          <w:szCs w:val="24"/>
        </w:rPr>
      </w:pPr>
      <w:r w:rsidRPr="00203BB4">
        <w:rPr>
          <w:rFonts w:cstheme="minorHAnsi"/>
          <w:b/>
          <w:sz w:val="24"/>
          <w:szCs w:val="24"/>
        </w:rPr>
        <w:t>KAZANIM</w:t>
      </w:r>
    </w:p>
    <w:p w:rsidR="00321C0E" w:rsidRDefault="00321C0E" w:rsidP="00321C0E">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 xml:space="preserve">ygun açıda borulara ağız açıp boruları kaynağa hazırlar. </w:t>
      </w:r>
    </w:p>
    <w:p w:rsidR="00321C0E" w:rsidRDefault="00321C0E" w:rsidP="00321C0E">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ygun çaptaki siyah boruları kullanıp çap daraltması yapar.</w:t>
      </w:r>
    </w:p>
    <w:p w:rsidR="00321C0E" w:rsidRDefault="00321C0E" w:rsidP="00321C0E">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S</w:t>
      </w:r>
      <w:r w:rsidRPr="00203BB4">
        <w:rPr>
          <w:rFonts w:asciiTheme="minorHAnsi" w:hAnsiTheme="minorHAnsi" w:cstheme="minorHAnsi"/>
          <w:sz w:val="24"/>
          <w:szCs w:val="24"/>
        </w:rPr>
        <w:t>iyah borularda kol alır.</w:t>
      </w:r>
    </w:p>
    <w:p w:rsidR="00321C0E" w:rsidRPr="00203BB4" w:rsidRDefault="00321C0E" w:rsidP="00321C0E">
      <w:pPr>
        <w:pStyle w:val="PMaddeimi"/>
        <w:spacing w:after="120" w:line="240" w:lineRule="auto"/>
        <w:ind w:left="284"/>
        <w:rPr>
          <w:rFonts w:asciiTheme="minorHAnsi" w:hAnsiTheme="minorHAnsi" w:cstheme="minorHAnsi"/>
          <w:sz w:val="24"/>
          <w:szCs w:val="24"/>
        </w:rPr>
      </w:pPr>
      <w:r w:rsidRPr="00203BB4">
        <w:rPr>
          <w:rFonts w:asciiTheme="minorHAnsi" w:hAnsiTheme="minorHAnsi" w:cstheme="minorHAnsi"/>
          <w:sz w:val="24"/>
          <w:szCs w:val="24"/>
        </w:rPr>
        <w:t xml:space="preserve"> </w:t>
      </w:r>
      <w:r>
        <w:rPr>
          <w:rFonts w:asciiTheme="minorHAnsi" w:hAnsiTheme="minorHAnsi" w:cstheme="minorHAnsi"/>
          <w:sz w:val="24"/>
          <w:szCs w:val="24"/>
        </w:rPr>
        <w:t>Ç</w:t>
      </w:r>
      <w:r w:rsidRPr="00203BB4">
        <w:rPr>
          <w:rFonts w:asciiTheme="minorHAnsi" w:hAnsiTheme="minorHAnsi" w:cstheme="minorHAnsi"/>
          <w:sz w:val="24"/>
          <w:szCs w:val="24"/>
        </w:rPr>
        <w:t>elik boruları yatay ve düşey konumda birleştirir ve çelik borulara sıcak büküm yapar.</w:t>
      </w:r>
    </w:p>
    <w:p w:rsidR="00321C0E" w:rsidRPr="00203BB4" w:rsidRDefault="00321C0E" w:rsidP="00321C0E">
      <w:pPr>
        <w:pStyle w:val="PMaddeimi"/>
        <w:spacing w:after="120" w:line="240" w:lineRule="auto"/>
        <w:ind w:left="284"/>
        <w:rPr>
          <w:rFonts w:asciiTheme="minorHAnsi" w:hAnsiTheme="minorHAnsi" w:cstheme="minorHAnsi"/>
          <w:sz w:val="24"/>
          <w:szCs w:val="24"/>
        </w:rPr>
      </w:pPr>
    </w:p>
    <w:p w:rsidR="00321C0E" w:rsidRPr="00203BB4" w:rsidRDefault="00A75AF3" w:rsidP="00A75AF3">
      <w:pPr>
        <w:rPr>
          <w:rFonts w:cstheme="minorHAnsi"/>
          <w:sz w:val="24"/>
          <w:szCs w:val="24"/>
        </w:rPr>
      </w:pPr>
      <w:r>
        <w:rPr>
          <w:rFonts w:cstheme="minorHAnsi"/>
          <w:sz w:val="24"/>
          <w:szCs w:val="24"/>
        </w:rPr>
        <w:t xml:space="preserve"> </w:t>
      </w:r>
    </w:p>
    <w:p w:rsidR="00321C0E" w:rsidRPr="00203BB4" w:rsidRDefault="00321C0E" w:rsidP="00321C0E">
      <w:pPr>
        <w:pStyle w:val="PMaddeimi"/>
        <w:spacing w:after="120" w:line="240" w:lineRule="auto"/>
        <w:ind w:left="284"/>
        <w:rPr>
          <w:rFonts w:asciiTheme="minorHAnsi" w:hAnsiTheme="minorHAnsi" w:cstheme="minorHAnsi"/>
          <w:sz w:val="24"/>
          <w:szCs w:val="24"/>
        </w:rPr>
      </w:pPr>
    </w:p>
    <w:p w:rsidR="00321C0E" w:rsidRPr="00203BB4" w:rsidRDefault="00321C0E" w:rsidP="00321C0E">
      <w:pPr>
        <w:pStyle w:val="ListeParagraf"/>
        <w:numPr>
          <w:ilvl w:val="0"/>
          <w:numId w:val="9"/>
        </w:numPr>
        <w:rPr>
          <w:rFonts w:cstheme="minorHAnsi"/>
          <w:b/>
          <w:sz w:val="24"/>
          <w:szCs w:val="24"/>
          <w:u w:val="single"/>
        </w:rPr>
      </w:pPr>
      <w:r w:rsidRPr="00203BB4">
        <w:rPr>
          <w:rFonts w:cstheme="minorHAnsi"/>
          <w:b/>
          <w:bCs/>
          <w:sz w:val="24"/>
          <w:szCs w:val="24"/>
          <w:u w:val="single"/>
        </w:rPr>
        <w:t>TİG Kaynağı Yapma</w:t>
      </w:r>
    </w:p>
    <w:p w:rsidR="00321C0E" w:rsidRPr="00203BB4" w:rsidRDefault="00321C0E" w:rsidP="00321C0E">
      <w:pPr>
        <w:autoSpaceDE w:val="0"/>
        <w:autoSpaceDN w:val="0"/>
        <w:adjustRightInd w:val="0"/>
        <w:spacing w:after="120" w:line="240" w:lineRule="auto"/>
        <w:jc w:val="both"/>
        <w:rPr>
          <w:rFonts w:cstheme="minorHAnsi"/>
          <w:b/>
          <w:sz w:val="24"/>
          <w:szCs w:val="24"/>
        </w:rPr>
      </w:pPr>
      <w:r w:rsidRPr="00203BB4">
        <w:rPr>
          <w:rFonts w:cstheme="minorHAnsi"/>
          <w:sz w:val="24"/>
          <w:szCs w:val="24"/>
        </w:rPr>
        <w:t>MODÜLÜN AMACI</w:t>
      </w:r>
      <w:r w:rsidRPr="00203BB4">
        <w:rPr>
          <w:rFonts w:cstheme="minorHAnsi"/>
          <w:sz w:val="24"/>
          <w:szCs w:val="24"/>
        </w:rPr>
        <w:tab/>
        <w:t>: Bireye/öğrenciye;</w:t>
      </w:r>
      <w:r w:rsidRPr="00203BB4">
        <w:rPr>
          <w:rFonts w:cstheme="minorHAnsi"/>
          <w:bCs/>
          <w:sz w:val="24"/>
          <w:szCs w:val="24"/>
        </w:rPr>
        <w:t xml:space="preserve"> iş sağlığı ve güvenliği tedbirlerini alarak TIG kaynağı yapma ile ilgili bilgi ve becerileri kazandırmaktır</w:t>
      </w:r>
      <w:r w:rsidRPr="00203BB4">
        <w:rPr>
          <w:rFonts w:cstheme="minorHAnsi"/>
          <w:b/>
          <w:bCs/>
          <w:sz w:val="24"/>
          <w:szCs w:val="24"/>
        </w:rPr>
        <w:t>.</w:t>
      </w:r>
    </w:p>
    <w:p w:rsidR="00321C0E" w:rsidRPr="001A42EC" w:rsidRDefault="00321C0E" w:rsidP="00321C0E">
      <w:pPr>
        <w:rPr>
          <w:rFonts w:cstheme="minorHAnsi"/>
          <w:b/>
          <w:sz w:val="24"/>
          <w:szCs w:val="24"/>
        </w:rPr>
      </w:pPr>
      <w:r w:rsidRPr="001A42EC">
        <w:rPr>
          <w:rFonts w:cstheme="minorHAnsi"/>
          <w:b/>
          <w:sz w:val="24"/>
          <w:szCs w:val="24"/>
        </w:rPr>
        <w:lastRenderedPageBreak/>
        <w:t>KONULAR</w:t>
      </w:r>
    </w:p>
    <w:p w:rsidR="00321C0E" w:rsidRPr="00203BB4" w:rsidRDefault="00321C0E" w:rsidP="00321C0E">
      <w:pPr>
        <w:autoSpaceDE w:val="0"/>
        <w:autoSpaceDN w:val="0"/>
        <w:adjustRightInd w:val="0"/>
        <w:spacing w:after="0" w:line="240" w:lineRule="auto"/>
        <w:rPr>
          <w:rFonts w:cstheme="minorHAnsi"/>
          <w:sz w:val="24"/>
          <w:szCs w:val="24"/>
        </w:rPr>
      </w:pPr>
    </w:p>
    <w:p w:rsidR="00321C0E" w:rsidRPr="00203BB4" w:rsidRDefault="00321C0E" w:rsidP="00321C0E">
      <w:pPr>
        <w:pStyle w:val="ListeParagraf"/>
        <w:numPr>
          <w:ilvl w:val="0"/>
          <w:numId w:val="6"/>
        </w:numPr>
        <w:spacing w:after="120" w:line="240" w:lineRule="auto"/>
        <w:ind w:left="367"/>
        <w:rPr>
          <w:rFonts w:cstheme="minorHAnsi"/>
          <w:sz w:val="24"/>
          <w:szCs w:val="24"/>
        </w:rPr>
      </w:pPr>
      <w:r w:rsidRPr="00203BB4">
        <w:rPr>
          <w:rFonts w:cstheme="minorHAnsi"/>
          <w:sz w:val="24"/>
          <w:szCs w:val="24"/>
        </w:rPr>
        <w:t>Koruyucu gazların kaynağa hazırlanması</w:t>
      </w:r>
    </w:p>
    <w:p w:rsidR="00321C0E" w:rsidRPr="00203BB4" w:rsidRDefault="00321C0E" w:rsidP="00321C0E">
      <w:pPr>
        <w:pStyle w:val="ListeParagraf"/>
        <w:numPr>
          <w:ilvl w:val="0"/>
          <w:numId w:val="6"/>
        </w:numPr>
        <w:spacing w:after="120" w:line="240" w:lineRule="auto"/>
        <w:ind w:left="367"/>
        <w:rPr>
          <w:rFonts w:cstheme="minorHAnsi"/>
          <w:sz w:val="24"/>
          <w:szCs w:val="24"/>
        </w:rPr>
      </w:pPr>
      <w:r w:rsidRPr="00203BB4">
        <w:rPr>
          <w:rFonts w:cstheme="minorHAnsi"/>
          <w:sz w:val="24"/>
          <w:szCs w:val="24"/>
        </w:rPr>
        <w:t>TİG kaynak makinesini kaynağa hazırlama</w:t>
      </w:r>
    </w:p>
    <w:p w:rsidR="00321C0E" w:rsidRPr="00203BB4" w:rsidRDefault="00321C0E" w:rsidP="00321C0E">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boruların kaynağı</w:t>
      </w:r>
    </w:p>
    <w:p w:rsidR="00321C0E" w:rsidRDefault="00321C0E" w:rsidP="00321C0E">
      <w:pPr>
        <w:pStyle w:val="PMaddeimi"/>
        <w:spacing w:after="120" w:line="240" w:lineRule="auto"/>
        <w:rPr>
          <w:rFonts w:asciiTheme="minorHAnsi" w:hAnsiTheme="minorHAnsi" w:cstheme="minorHAnsi"/>
          <w:sz w:val="24"/>
          <w:szCs w:val="24"/>
        </w:rPr>
      </w:pPr>
    </w:p>
    <w:p w:rsidR="00321C0E" w:rsidRPr="00203BB4" w:rsidRDefault="00321C0E" w:rsidP="00321C0E">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KAZANIM</w:t>
      </w:r>
    </w:p>
    <w:p w:rsidR="00321C0E" w:rsidRDefault="00321C0E" w:rsidP="00321C0E">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K</w:t>
      </w:r>
      <w:r w:rsidRPr="00203BB4">
        <w:rPr>
          <w:rFonts w:asciiTheme="minorHAnsi" w:hAnsiTheme="minorHAnsi" w:cstheme="minorHAnsi"/>
          <w:sz w:val="24"/>
          <w:szCs w:val="24"/>
        </w:rPr>
        <w:t>oruyucu gaz seçimi yapıp kaynağı hazırlar.</w:t>
      </w:r>
    </w:p>
    <w:p w:rsidR="00321C0E" w:rsidRDefault="00321C0E" w:rsidP="00321C0E">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 xml:space="preserve"> E</w:t>
      </w:r>
      <w:r w:rsidRPr="00203BB4">
        <w:rPr>
          <w:rFonts w:asciiTheme="minorHAnsi" w:hAnsiTheme="minorHAnsi" w:cstheme="minorHAnsi"/>
          <w:sz w:val="24"/>
          <w:szCs w:val="24"/>
        </w:rPr>
        <w:t xml:space="preserve">lektrot ve malzemeye göre TİG kaynak makinesini kaynağa hazırlar. </w:t>
      </w:r>
    </w:p>
    <w:p w:rsidR="00321C0E" w:rsidRPr="00203BB4" w:rsidRDefault="00321C0E" w:rsidP="00321C0E">
      <w:pPr>
        <w:pStyle w:val="PMaddeimi"/>
        <w:spacing w:after="120" w:line="240" w:lineRule="auto"/>
        <w:ind w:left="568"/>
        <w:rPr>
          <w:rFonts w:asciiTheme="minorHAnsi" w:hAnsiTheme="minorHAnsi" w:cstheme="minorHAnsi"/>
          <w:sz w:val="24"/>
          <w:szCs w:val="24"/>
        </w:rPr>
      </w:pPr>
      <w:r w:rsidRPr="00203BB4">
        <w:rPr>
          <w:rFonts w:asciiTheme="minorHAnsi" w:hAnsiTheme="minorHAnsi" w:cstheme="minorHAnsi"/>
          <w:sz w:val="24"/>
          <w:szCs w:val="24"/>
        </w:rPr>
        <w:t>TIG kaynak makinesi ile çelik boruların kaynağını yapar.</w:t>
      </w:r>
    </w:p>
    <w:p w:rsidR="00DD7509" w:rsidRPr="00DA51DC" w:rsidRDefault="00A75AF3" w:rsidP="00DD7509">
      <w:pPr>
        <w:rPr>
          <w:rFonts w:cstheme="minorHAnsi"/>
          <w:sz w:val="24"/>
          <w:szCs w:val="24"/>
        </w:rPr>
      </w:pPr>
      <w:r>
        <w:rPr>
          <w:rFonts w:cstheme="minorHAnsi"/>
          <w:sz w:val="24"/>
          <w:szCs w:val="24"/>
        </w:rPr>
        <w:t xml:space="preserve"> </w:t>
      </w:r>
    </w:p>
    <w:p w:rsidR="00321C0E" w:rsidRPr="00203BB4" w:rsidRDefault="00321C0E" w:rsidP="00DD7509">
      <w:pPr>
        <w:pStyle w:val="PMaddeimi"/>
        <w:spacing w:after="120" w:line="240" w:lineRule="auto"/>
        <w:rPr>
          <w:rFonts w:asciiTheme="minorHAnsi" w:hAnsiTheme="minorHAnsi" w:cstheme="minorHAnsi"/>
          <w:sz w:val="24"/>
          <w:szCs w:val="24"/>
        </w:rPr>
      </w:pPr>
    </w:p>
    <w:p w:rsidR="00321C0E" w:rsidRPr="00203BB4" w:rsidRDefault="00321C0E" w:rsidP="00321C0E">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Elektrik Ark Kaynağı ile Sac Parçaları Birleştirme </w:t>
      </w:r>
    </w:p>
    <w:p w:rsidR="00321C0E" w:rsidRPr="00203BB4" w:rsidRDefault="00321C0E" w:rsidP="00321C0E">
      <w:pPr>
        <w:autoSpaceDE w:val="0"/>
        <w:autoSpaceDN w:val="0"/>
        <w:adjustRightInd w:val="0"/>
        <w:spacing w:after="120" w:line="240" w:lineRule="auto"/>
        <w:jc w:val="both"/>
        <w:rPr>
          <w:rFonts w:cstheme="minorHAnsi"/>
          <w:sz w:val="24"/>
          <w:szCs w:val="24"/>
        </w:rPr>
      </w:pPr>
    </w:p>
    <w:p w:rsidR="00321C0E" w:rsidRPr="00203BB4" w:rsidRDefault="00321C0E" w:rsidP="00321C0E">
      <w:pPr>
        <w:autoSpaceDE w:val="0"/>
        <w:autoSpaceDN w:val="0"/>
        <w:adjustRightInd w:val="0"/>
        <w:spacing w:after="120" w:line="240" w:lineRule="auto"/>
        <w:jc w:val="both"/>
        <w:rPr>
          <w:rFonts w:cstheme="minorHAnsi"/>
          <w:b/>
          <w:sz w:val="24"/>
          <w:szCs w:val="24"/>
        </w:rPr>
      </w:pPr>
      <w:r w:rsidRPr="00203BB4">
        <w:rPr>
          <w:rFonts w:cstheme="minorHAnsi"/>
          <w:sz w:val="24"/>
          <w:szCs w:val="24"/>
        </w:rPr>
        <w:t>MODÜLÜN AMACI</w:t>
      </w:r>
      <w:r w:rsidRPr="00203BB4">
        <w:rPr>
          <w:rFonts w:cstheme="minorHAnsi"/>
          <w:sz w:val="24"/>
          <w:szCs w:val="24"/>
        </w:rPr>
        <w:tab/>
        <w:t>: Bireye/öğrenciye;</w:t>
      </w:r>
      <w:r w:rsidRPr="00203BB4">
        <w:rPr>
          <w:rFonts w:cstheme="minorHAnsi"/>
          <w:bCs/>
          <w:sz w:val="24"/>
          <w:szCs w:val="24"/>
        </w:rPr>
        <w:t xml:space="preserve"> iş sağlığı ve güvenliği tedbirlerini alarak elektrik-ark kaynağı ile iş parçalarını birleştirme </w:t>
      </w:r>
      <w:r w:rsidRPr="00203BB4">
        <w:rPr>
          <w:rFonts w:cstheme="minorHAnsi"/>
          <w:sz w:val="24"/>
          <w:szCs w:val="24"/>
        </w:rPr>
        <w:t>ile ilgili bilgi ve becerileri kazandırmaktır</w:t>
      </w:r>
      <w:r w:rsidRPr="00203BB4">
        <w:rPr>
          <w:rFonts w:cstheme="minorHAnsi"/>
          <w:b/>
          <w:bCs/>
          <w:sz w:val="24"/>
          <w:szCs w:val="24"/>
        </w:rPr>
        <w:t>.</w:t>
      </w:r>
    </w:p>
    <w:p w:rsidR="00321C0E" w:rsidRPr="001A42EC" w:rsidRDefault="00321C0E" w:rsidP="00321C0E">
      <w:pPr>
        <w:rPr>
          <w:rFonts w:cstheme="minorHAnsi"/>
          <w:b/>
          <w:sz w:val="24"/>
          <w:szCs w:val="24"/>
        </w:rPr>
      </w:pPr>
      <w:r w:rsidRPr="001A42EC">
        <w:rPr>
          <w:rFonts w:cstheme="minorHAnsi"/>
          <w:b/>
          <w:sz w:val="24"/>
          <w:szCs w:val="24"/>
        </w:rPr>
        <w:t>KONULAR</w:t>
      </w:r>
    </w:p>
    <w:p w:rsidR="00321C0E" w:rsidRPr="00203BB4" w:rsidRDefault="00321C0E" w:rsidP="00321C0E">
      <w:pPr>
        <w:autoSpaceDE w:val="0"/>
        <w:autoSpaceDN w:val="0"/>
        <w:adjustRightInd w:val="0"/>
        <w:spacing w:after="0" w:line="240" w:lineRule="auto"/>
        <w:rPr>
          <w:rFonts w:cstheme="minorHAnsi"/>
          <w:sz w:val="24"/>
          <w:szCs w:val="24"/>
        </w:rPr>
      </w:pPr>
    </w:p>
    <w:p w:rsidR="00321C0E" w:rsidRPr="00203BB4" w:rsidRDefault="00321C0E" w:rsidP="00321C0E">
      <w:pPr>
        <w:pStyle w:val="ListeParagraf"/>
        <w:numPr>
          <w:ilvl w:val="0"/>
          <w:numId w:val="6"/>
        </w:numPr>
        <w:spacing w:after="120" w:line="240" w:lineRule="auto"/>
        <w:ind w:left="367"/>
        <w:rPr>
          <w:rFonts w:cstheme="minorHAnsi"/>
          <w:sz w:val="24"/>
          <w:szCs w:val="24"/>
        </w:rPr>
      </w:pPr>
      <w:r w:rsidRPr="00203BB4">
        <w:rPr>
          <w:rFonts w:cstheme="minorHAnsi"/>
          <w:sz w:val="24"/>
          <w:szCs w:val="24"/>
        </w:rPr>
        <w:t>İş parçasını hazırlama</w:t>
      </w:r>
    </w:p>
    <w:p w:rsidR="00321C0E" w:rsidRPr="00203BB4" w:rsidRDefault="00321C0E" w:rsidP="00321C0E">
      <w:pPr>
        <w:pStyle w:val="ListeParagraf"/>
        <w:numPr>
          <w:ilvl w:val="0"/>
          <w:numId w:val="6"/>
        </w:numPr>
        <w:spacing w:after="120" w:line="240" w:lineRule="auto"/>
        <w:ind w:left="367"/>
        <w:rPr>
          <w:rFonts w:cstheme="minorHAnsi"/>
          <w:sz w:val="24"/>
          <w:szCs w:val="24"/>
        </w:rPr>
      </w:pPr>
      <w:r w:rsidRPr="00203BB4">
        <w:rPr>
          <w:rFonts w:cstheme="minorHAnsi"/>
          <w:sz w:val="24"/>
          <w:szCs w:val="24"/>
        </w:rPr>
        <w:t>Elektrot tutuşturma</w:t>
      </w:r>
    </w:p>
    <w:p w:rsidR="00321C0E" w:rsidRPr="00203BB4" w:rsidRDefault="00321C0E" w:rsidP="00321C0E">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Puntalama</w:t>
      </w:r>
      <w:proofErr w:type="spellEnd"/>
    </w:p>
    <w:p w:rsidR="00321C0E" w:rsidRDefault="00321C0E" w:rsidP="00321C0E">
      <w:pPr>
        <w:pStyle w:val="ListeParagraf"/>
        <w:numPr>
          <w:ilvl w:val="0"/>
          <w:numId w:val="6"/>
        </w:numPr>
        <w:spacing w:after="120" w:line="240" w:lineRule="auto"/>
        <w:ind w:left="367"/>
        <w:rPr>
          <w:rFonts w:cstheme="minorHAnsi"/>
          <w:sz w:val="24"/>
          <w:szCs w:val="24"/>
        </w:rPr>
      </w:pPr>
      <w:r w:rsidRPr="00203BB4">
        <w:rPr>
          <w:rFonts w:cstheme="minorHAnsi"/>
          <w:sz w:val="24"/>
          <w:szCs w:val="24"/>
        </w:rPr>
        <w:t>Düz dikiş çekme</w:t>
      </w:r>
    </w:p>
    <w:p w:rsidR="00321C0E" w:rsidRPr="001A42EC" w:rsidRDefault="00321C0E" w:rsidP="00321C0E">
      <w:pPr>
        <w:spacing w:after="120" w:line="240" w:lineRule="auto"/>
        <w:ind w:left="7"/>
        <w:rPr>
          <w:rFonts w:cstheme="minorHAnsi"/>
          <w:b/>
          <w:sz w:val="24"/>
          <w:szCs w:val="24"/>
        </w:rPr>
      </w:pPr>
      <w:r w:rsidRPr="001A42EC">
        <w:rPr>
          <w:rFonts w:cstheme="minorHAnsi"/>
          <w:b/>
          <w:sz w:val="24"/>
          <w:szCs w:val="24"/>
        </w:rPr>
        <w:t>KAZANIM</w:t>
      </w:r>
    </w:p>
    <w:p w:rsidR="00321C0E" w:rsidRDefault="00321C0E" w:rsidP="00321C0E">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İ</w:t>
      </w:r>
      <w:r w:rsidRPr="00203BB4">
        <w:rPr>
          <w:rFonts w:asciiTheme="minorHAnsi" w:hAnsiTheme="minorHAnsi" w:cstheme="minorHAnsi"/>
          <w:sz w:val="24"/>
          <w:szCs w:val="24"/>
        </w:rPr>
        <w:t xml:space="preserve">ş parçasını verilen ölçülere göre hazırlar.  </w:t>
      </w:r>
    </w:p>
    <w:p w:rsidR="00321C0E" w:rsidRDefault="00321C0E" w:rsidP="00321C0E">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M</w:t>
      </w:r>
      <w:r w:rsidRPr="00203BB4">
        <w:rPr>
          <w:rFonts w:asciiTheme="minorHAnsi" w:hAnsiTheme="minorHAnsi" w:cstheme="minorHAnsi"/>
          <w:sz w:val="24"/>
          <w:szCs w:val="24"/>
        </w:rPr>
        <w:t>alzemeye göre elektrot seçimi yapıp tutuşturur.</w:t>
      </w:r>
    </w:p>
    <w:p w:rsidR="00321C0E" w:rsidRPr="00203BB4" w:rsidRDefault="00321C0E" w:rsidP="00DD7509">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A</w:t>
      </w:r>
      <w:r w:rsidRPr="00203BB4">
        <w:rPr>
          <w:rFonts w:asciiTheme="minorHAnsi" w:hAnsiTheme="minorHAnsi" w:cstheme="minorHAnsi"/>
          <w:sz w:val="24"/>
          <w:szCs w:val="24"/>
        </w:rPr>
        <w:t xml:space="preserve">mper ayarı yapıp iş parçalarını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düz dikiş çeker.</w:t>
      </w:r>
    </w:p>
    <w:p w:rsidR="00DD7509" w:rsidRPr="00DA51DC" w:rsidRDefault="00A75AF3" w:rsidP="00DD7509">
      <w:pPr>
        <w:rPr>
          <w:rFonts w:cstheme="minorHAnsi"/>
          <w:sz w:val="24"/>
          <w:szCs w:val="24"/>
        </w:rPr>
      </w:pPr>
      <w:r>
        <w:rPr>
          <w:rFonts w:cstheme="minorHAnsi"/>
          <w:sz w:val="24"/>
          <w:szCs w:val="24"/>
        </w:rPr>
        <w:t xml:space="preserve"> </w:t>
      </w:r>
    </w:p>
    <w:p w:rsidR="00321C0E" w:rsidRPr="00203BB4" w:rsidRDefault="00321C0E" w:rsidP="00321C0E">
      <w:pPr>
        <w:pStyle w:val="PMaddeimi"/>
        <w:spacing w:after="120" w:line="240" w:lineRule="auto"/>
        <w:ind w:left="720"/>
        <w:rPr>
          <w:rFonts w:asciiTheme="minorHAnsi" w:hAnsiTheme="minorHAnsi" w:cstheme="minorHAnsi"/>
          <w:sz w:val="24"/>
          <w:szCs w:val="24"/>
        </w:rPr>
      </w:pPr>
    </w:p>
    <w:p w:rsidR="00321C0E" w:rsidRPr="00203BB4" w:rsidRDefault="00321C0E" w:rsidP="00321C0E">
      <w:pPr>
        <w:spacing w:after="0" w:line="240" w:lineRule="auto"/>
        <w:rPr>
          <w:rFonts w:cstheme="minorHAnsi"/>
          <w:sz w:val="24"/>
          <w:szCs w:val="24"/>
        </w:rPr>
      </w:pPr>
    </w:p>
    <w:p w:rsidR="00321C0E" w:rsidRPr="00203BB4" w:rsidRDefault="00321C0E" w:rsidP="00321C0E">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Elektrik Ark Kaynağı ile Çelik Boruları Birleştirme </w:t>
      </w:r>
    </w:p>
    <w:p w:rsidR="00321C0E" w:rsidRPr="00203BB4" w:rsidRDefault="00321C0E" w:rsidP="00321C0E">
      <w:pPr>
        <w:autoSpaceDE w:val="0"/>
        <w:autoSpaceDN w:val="0"/>
        <w:adjustRightInd w:val="0"/>
        <w:spacing w:after="120" w:line="240" w:lineRule="auto"/>
        <w:ind w:left="360"/>
        <w:jc w:val="both"/>
        <w:rPr>
          <w:rFonts w:cstheme="minorHAnsi"/>
          <w:b/>
          <w:bCs/>
          <w:sz w:val="24"/>
          <w:szCs w:val="24"/>
        </w:rPr>
      </w:pPr>
    </w:p>
    <w:p w:rsidR="00321C0E" w:rsidRPr="00203BB4" w:rsidRDefault="00A75AF3" w:rsidP="00321C0E">
      <w:pPr>
        <w:autoSpaceDE w:val="0"/>
        <w:autoSpaceDN w:val="0"/>
        <w:adjustRightInd w:val="0"/>
        <w:spacing w:after="120" w:line="240" w:lineRule="auto"/>
        <w:ind w:left="360"/>
        <w:jc w:val="both"/>
        <w:rPr>
          <w:rFonts w:cstheme="minorHAnsi"/>
          <w:bCs/>
          <w:sz w:val="24"/>
          <w:szCs w:val="24"/>
        </w:rPr>
      </w:pPr>
      <w:r>
        <w:rPr>
          <w:rFonts w:cstheme="minorHAnsi"/>
          <w:bCs/>
          <w:sz w:val="24"/>
          <w:szCs w:val="24"/>
        </w:rPr>
        <w:t>MODÜLÜN AMACI</w:t>
      </w:r>
      <w:r w:rsidR="00321C0E" w:rsidRPr="00203BB4">
        <w:rPr>
          <w:rFonts w:cstheme="minorHAnsi"/>
          <w:b/>
          <w:bCs/>
          <w:sz w:val="24"/>
          <w:szCs w:val="24"/>
        </w:rPr>
        <w:t>:</w:t>
      </w:r>
      <w:r>
        <w:rPr>
          <w:rFonts w:cstheme="minorHAnsi"/>
          <w:b/>
          <w:bCs/>
          <w:sz w:val="24"/>
          <w:szCs w:val="24"/>
        </w:rPr>
        <w:t xml:space="preserve"> </w:t>
      </w:r>
      <w:r w:rsidR="00321C0E" w:rsidRPr="00203BB4">
        <w:rPr>
          <w:rFonts w:cstheme="minorHAnsi"/>
          <w:sz w:val="24"/>
          <w:szCs w:val="24"/>
        </w:rPr>
        <w:t>Bireye/öğrenciye;</w:t>
      </w:r>
      <w:r w:rsidR="00321C0E" w:rsidRPr="00203BB4">
        <w:rPr>
          <w:rFonts w:cstheme="minorHAnsi"/>
          <w:bCs/>
          <w:sz w:val="24"/>
          <w:szCs w:val="24"/>
        </w:rPr>
        <w:t xml:space="preserve"> iş sağlığı ve güvenliği tedbirlerini alarak olarak elektrik-ark kaynağını kullanarak çelik boruları birleştirme </w:t>
      </w:r>
      <w:r w:rsidR="00321C0E" w:rsidRPr="00203BB4">
        <w:rPr>
          <w:rFonts w:cstheme="minorHAnsi"/>
          <w:sz w:val="24"/>
          <w:szCs w:val="24"/>
        </w:rPr>
        <w:t>ile ilgili bilgi ve becerileri kazandırmaktır</w:t>
      </w:r>
      <w:r w:rsidR="00321C0E" w:rsidRPr="00203BB4">
        <w:rPr>
          <w:rFonts w:cstheme="minorHAnsi"/>
          <w:bCs/>
          <w:sz w:val="24"/>
          <w:szCs w:val="24"/>
        </w:rPr>
        <w:t>.</w:t>
      </w:r>
    </w:p>
    <w:p w:rsidR="00321C0E" w:rsidRPr="001A42EC" w:rsidRDefault="00321C0E" w:rsidP="00321C0E">
      <w:pPr>
        <w:autoSpaceDE w:val="0"/>
        <w:autoSpaceDN w:val="0"/>
        <w:adjustRightInd w:val="0"/>
        <w:spacing w:after="120" w:line="240" w:lineRule="auto"/>
        <w:ind w:left="360"/>
        <w:jc w:val="both"/>
        <w:rPr>
          <w:rFonts w:cstheme="minorHAnsi"/>
          <w:b/>
          <w:bCs/>
          <w:sz w:val="24"/>
          <w:szCs w:val="24"/>
        </w:rPr>
      </w:pPr>
      <w:r w:rsidRPr="001A42EC">
        <w:rPr>
          <w:rFonts w:cstheme="minorHAnsi"/>
          <w:b/>
          <w:bCs/>
          <w:sz w:val="24"/>
          <w:szCs w:val="24"/>
        </w:rPr>
        <w:t>KONULAR:</w:t>
      </w:r>
    </w:p>
    <w:p w:rsidR="00321C0E" w:rsidRPr="00203BB4" w:rsidRDefault="00321C0E" w:rsidP="00321C0E">
      <w:pPr>
        <w:pStyle w:val="ListeParagraf"/>
        <w:numPr>
          <w:ilvl w:val="0"/>
          <w:numId w:val="6"/>
        </w:numPr>
        <w:spacing w:after="120" w:line="240" w:lineRule="auto"/>
        <w:ind w:left="367"/>
        <w:rPr>
          <w:rFonts w:cstheme="minorHAnsi"/>
          <w:sz w:val="24"/>
          <w:szCs w:val="24"/>
        </w:rPr>
      </w:pPr>
      <w:r w:rsidRPr="00203BB4">
        <w:rPr>
          <w:rFonts w:cstheme="minorHAnsi"/>
          <w:sz w:val="24"/>
          <w:szCs w:val="24"/>
        </w:rPr>
        <w:t>Elektrot seçimi yaparak malzemeyi kaynağa hazırlama</w:t>
      </w:r>
    </w:p>
    <w:p w:rsidR="00321C0E" w:rsidRPr="00203BB4" w:rsidRDefault="00321C0E" w:rsidP="00321C0E">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kaynağa hazırlama</w:t>
      </w:r>
    </w:p>
    <w:p w:rsidR="00321C0E" w:rsidRPr="00203BB4" w:rsidRDefault="00321C0E" w:rsidP="00321C0E">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w:t>
      </w:r>
      <w:proofErr w:type="spellStart"/>
      <w:r w:rsidRPr="00203BB4">
        <w:rPr>
          <w:rFonts w:cstheme="minorHAnsi"/>
          <w:sz w:val="24"/>
          <w:szCs w:val="24"/>
        </w:rPr>
        <w:t>puntalama</w:t>
      </w:r>
      <w:proofErr w:type="spellEnd"/>
    </w:p>
    <w:p w:rsidR="00321C0E" w:rsidRPr="00203BB4" w:rsidRDefault="00321C0E" w:rsidP="00321C0E">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elektrik ark kaynağı ile birleştirme</w:t>
      </w:r>
    </w:p>
    <w:p w:rsidR="00321C0E" w:rsidRPr="00203BB4" w:rsidRDefault="00321C0E" w:rsidP="00321C0E">
      <w:pPr>
        <w:pStyle w:val="ListeParagraf"/>
        <w:numPr>
          <w:ilvl w:val="0"/>
          <w:numId w:val="6"/>
        </w:numPr>
        <w:spacing w:after="120" w:line="240" w:lineRule="auto"/>
        <w:ind w:left="367"/>
        <w:rPr>
          <w:rFonts w:cstheme="minorHAnsi"/>
          <w:sz w:val="24"/>
          <w:szCs w:val="24"/>
        </w:rPr>
      </w:pPr>
      <w:r w:rsidRPr="00203BB4">
        <w:rPr>
          <w:rFonts w:cstheme="minorHAnsi"/>
          <w:sz w:val="24"/>
          <w:szCs w:val="24"/>
        </w:rPr>
        <w:lastRenderedPageBreak/>
        <w:t>Yatay konumda iş parçasını birleştirme</w:t>
      </w:r>
    </w:p>
    <w:p w:rsidR="00321C0E" w:rsidRPr="00203BB4" w:rsidRDefault="00321C0E" w:rsidP="00321C0E">
      <w:pPr>
        <w:pStyle w:val="ListeParagraf"/>
        <w:numPr>
          <w:ilvl w:val="0"/>
          <w:numId w:val="6"/>
        </w:numPr>
        <w:spacing w:after="120" w:line="240" w:lineRule="auto"/>
        <w:ind w:left="367"/>
        <w:rPr>
          <w:rFonts w:cstheme="minorHAnsi"/>
          <w:sz w:val="24"/>
          <w:szCs w:val="24"/>
        </w:rPr>
      </w:pPr>
      <w:r w:rsidRPr="00203BB4">
        <w:rPr>
          <w:rFonts w:cstheme="minorHAnsi"/>
          <w:sz w:val="24"/>
          <w:szCs w:val="24"/>
        </w:rPr>
        <w:t>Dikey konumda iş parçasını birleştirme</w:t>
      </w:r>
    </w:p>
    <w:p w:rsidR="00321C0E" w:rsidRDefault="00321C0E" w:rsidP="00321C0E">
      <w:pPr>
        <w:spacing w:after="0" w:line="240" w:lineRule="auto"/>
        <w:rPr>
          <w:rFonts w:cstheme="minorHAnsi"/>
          <w:b/>
          <w:sz w:val="24"/>
          <w:szCs w:val="24"/>
        </w:rPr>
      </w:pPr>
      <w:r w:rsidRPr="001A42EC">
        <w:rPr>
          <w:rFonts w:cstheme="minorHAnsi"/>
          <w:b/>
          <w:sz w:val="24"/>
          <w:szCs w:val="24"/>
        </w:rPr>
        <w:t>KAZANIM</w:t>
      </w:r>
    </w:p>
    <w:p w:rsidR="00321C0E" w:rsidRPr="001A42EC" w:rsidRDefault="00321C0E" w:rsidP="00321C0E">
      <w:pPr>
        <w:spacing w:after="0" w:line="240" w:lineRule="auto"/>
        <w:rPr>
          <w:rFonts w:cstheme="minorHAnsi"/>
          <w:b/>
          <w:sz w:val="24"/>
          <w:szCs w:val="24"/>
        </w:rPr>
      </w:pPr>
    </w:p>
    <w:p w:rsidR="00321C0E" w:rsidRDefault="00321C0E" w:rsidP="00321C0E">
      <w:pPr>
        <w:pStyle w:val="PMaddeimi"/>
        <w:spacing w:after="120" w:line="240" w:lineRule="auto"/>
        <w:ind w:firstLine="568"/>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lektrot seçimi ya</w:t>
      </w:r>
      <w:r>
        <w:rPr>
          <w:rFonts w:asciiTheme="minorHAnsi" w:hAnsiTheme="minorHAnsi" w:cstheme="minorHAnsi"/>
          <w:sz w:val="24"/>
          <w:szCs w:val="24"/>
        </w:rPr>
        <w:t>parak</w:t>
      </w:r>
      <w:r w:rsidRPr="00203BB4">
        <w:rPr>
          <w:rFonts w:asciiTheme="minorHAnsi" w:hAnsiTheme="minorHAnsi" w:cstheme="minorHAnsi"/>
          <w:sz w:val="24"/>
          <w:szCs w:val="24"/>
        </w:rPr>
        <w:t xml:space="preserve"> malzemeyi kaynağa hazırlar.</w:t>
      </w:r>
    </w:p>
    <w:p w:rsidR="00321C0E" w:rsidRDefault="00321C0E" w:rsidP="00321C0E">
      <w:pPr>
        <w:pStyle w:val="PMaddeimi"/>
        <w:spacing w:after="120" w:line="240" w:lineRule="auto"/>
        <w:ind w:left="928" w:hanging="360"/>
        <w:rPr>
          <w:rFonts w:asciiTheme="minorHAnsi" w:hAnsiTheme="minorHAnsi" w:cstheme="minorHAnsi"/>
          <w:sz w:val="24"/>
          <w:szCs w:val="24"/>
        </w:rPr>
      </w:pPr>
      <w:r>
        <w:rPr>
          <w:rFonts w:asciiTheme="minorHAnsi" w:hAnsiTheme="minorHAnsi" w:cstheme="minorHAnsi"/>
          <w:sz w:val="24"/>
          <w:szCs w:val="24"/>
        </w:rPr>
        <w:t>Ç</w:t>
      </w:r>
      <w:r w:rsidRPr="00203BB4">
        <w:rPr>
          <w:rFonts w:asciiTheme="minorHAnsi" w:hAnsiTheme="minorHAnsi" w:cstheme="minorHAnsi"/>
          <w:sz w:val="24"/>
          <w:szCs w:val="24"/>
        </w:rPr>
        <w:t>elik borulara kaynak ağzı açıp boruları kaynağa hazırlar.</w:t>
      </w:r>
    </w:p>
    <w:p w:rsidR="00321C0E" w:rsidRDefault="00321C0E" w:rsidP="00321C0E">
      <w:pPr>
        <w:pStyle w:val="PMaddeimi"/>
        <w:spacing w:after="120" w:line="240" w:lineRule="auto"/>
        <w:ind w:left="928" w:hanging="360"/>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 xml:space="preserve">lektrot ile çelik boruları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elektrik ark kaynağı ile birleştirir.</w:t>
      </w:r>
    </w:p>
    <w:p w:rsidR="00321C0E" w:rsidRPr="00203BB4" w:rsidRDefault="00321C0E" w:rsidP="00321C0E">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lektrik- ark kaynağı ile yatay ve dikey konumda iş parçalarını birleştirir.</w:t>
      </w:r>
    </w:p>
    <w:p w:rsidR="00321C0E" w:rsidRPr="00203BB4" w:rsidRDefault="00321C0E" w:rsidP="00321C0E">
      <w:pPr>
        <w:pStyle w:val="PMaddeimi"/>
        <w:spacing w:after="120" w:line="240" w:lineRule="auto"/>
        <w:ind w:left="284"/>
        <w:rPr>
          <w:rFonts w:asciiTheme="minorHAnsi" w:hAnsiTheme="minorHAnsi" w:cstheme="minorHAnsi"/>
          <w:sz w:val="24"/>
          <w:szCs w:val="24"/>
        </w:rPr>
      </w:pPr>
    </w:p>
    <w:p w:rsidR="00321C0E" w:rsidRPr="00203BB4" w:rsidRDefault="00A75AF3" w:rsidP="00321C0E">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 xml:space="preserve"> </w:t>
      </w:r>
    </w:p>
    <w:p w:rsidR="00321C0E" w:rsidRPr="00203BB4" w:rsidRDefault="00321C0E" w:rsidP="00321C0E">
      <w:pPr>
        <w:spacing w:after="0" w:line="240" w:lineRule="auto"/>
        <w:rPr>
          <w:rFonts w:cstheme="minorHAnsi"/>
          <w:sz w:val="24"/>
          <w:szCs w:val="24"/>
        </w:rPr>
      </w:pPr>
    </w:p>
    <w:p w:rsidR="00321C0E" w:rsidRPr="00203BB4" w:rsidRDefault="00321C0E" w:rsidP="00321C0E">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 MİG-MAG Kaynağı Yapma </w:t>
      </w:r>
    </w:p>
    <w:p w:rsidR="00321C0E" w:rsidRPr="00203BB4" w:rsidRDefault="00321C0E" w:rsidP="00321C0E">
      <w:pPr>
        <w:autoSpaceDE w:val="0"/>
        <w:autoSpaceDN w:val="0"/>
        <w:adjustRightInd w:val="0"/>
        <w:spacing w:after="120" w:line="240" w:lineRule="auto"/>
        <w:ind w:left="426"/>
        <w:jc w:val="both"/>
        <w:rPr>
          <w:rFonts w:cstheme="minorHAnsi"/>
          <w:b/>
          <w:bCs/>
          <w:sz w:val="24"/>
          <w:szCs w:val="24"/>
        </w:rPr>
      </w:pPr>
    </w:p>
    <w:p w:rsidR="00321C0E" w:rsidRPr="00203BB4" w:rsidRDefault="00321C0E" w:rsidP="00321C0E">
      <w:pPr>
        <w:autoSpaceDE w:val="0"/>
        <w:autoSpaceDN w:val="0"/>
        <w:adjustRightInd w:val="0"/>
        <w:spacing w:after="120" w:line="240" w:lineRule="auto"/>
        <w:ind w:left="426"/>
        <w:jc w:val="both"/>
        <w:rPr>
          <w:rFonts w:cstheme="minorHAnsi"/>
          <w:sz w:val="24"/>
          <w:szCs w:val="24"/>
        </w:rPr>
      </w:pPr>
      <w:r w:rsidRPr="00203BB4">
        <w:rPr>
          <w:rFonts w:cstheme="minorHAnsi"/>
          <w:bCs/>
          <w:sz w:val="24"/>
          <w:szCs w:val="24"/>
        </w:rPr>
        <w:t>MODÜLÜN AMACI</w:t>
      </w:r>
      <w:r w:rsidRPr="00203BB4">
        <w:rPr>
          <w:rFonts w:cstheme="minorHAnsi"/>
          <w:b/>
          <w:bCs/>
          <w:sz w:val="24"/>
          <w:szCs w:val="24"/>
        </w:rPr>
        <w:t>:</w:t>
      </w:r>
      <w:r w:rsidR="00A75AF3">
        <w:rPr>
          <w:rFonts w:cstheme="minorHAnsi"/>
          <w:b/>
          <w:bCs/>
          <w:sz w:val="24"/>
          <w:szCs w:val="24"/>
        </w:rPr>
        <w:t xml:space="preserve"> </w:t>
      </w:r>
      <w:r w:rsidRPr="00203BB4">
        <w:rPr>
          <w:rFonts w:cstheme="minorHAnsi"/>
          <w:sz w:val="24"/>
          <w:szCs w:val="24"/>
        </w:rPr>
        <w:t xml:space="preserve">Bireye/öğrenciye; iş sağlığı ve güvenliği </w:t>
      </w:r>
      <w:r w:rsidRPr="00203BB4">
        <w:rPr>
          <w:rFonts w:cstheme="minorHAnsi"/>
          <w:bCs/>
          <w:sz w:val="24"/>
          <w:szCs w:val="24"/>
        </w:rPr>
        <w:t xml:space="preserve">tedbirlerini alarak </w:t>
      </w:r>
      <w:r w:rsidRPr="00203BB4">
        <w:rPr>
          <w:rFonts w:cstheme="minorHAnsi"/>
          <w:sz w:val="24"/>
          <w:szCs w:val="24"/>
        </w:rPr>
        <w:t xml:space="preserve">MIG-MAG kaynak yöntemi ile küt ek, </w:t>
      </w:r>
      <w:proofErr w:type="spellStart"/>
      <w:r w:rsidRPr="00203BB4">
        <w:rPr>
          <w:rFonts w:cstheme="minorHAnsi"/>
          <w:sz w:val="24"/>
          <w:szCs w:val="24"/>
        </w:rPr>
        <w:t>flanş</w:t>
      </w:r>
      <w:proofErr w:type="spellEnd"/>
      <w:r w:rsidRPr="00203BB4">
        <w:rPr>
          <w:rFonts w:cstheme="minorHAnsi"/>
          <w:sz w:val="24"/>
          <w:szCs w:val="24"/>
        </w:rPr>
        <w:t xml:space="preserve"> ve çelik boruların kaynağını yapma ile ilgili bilgi ve becerileri kazandırmaktır.</w:t>
      </w:r>
    </w:p>
    <w:p w:rsidR="00321C0E" w:rsidRPr="001A42EC" w:rsidRDefault="00321C0E" w:rsidP="00321C0E">
      <w:pPr>
        <w:autoSpaceDE w:val="0"/>
        <w:autoSpaceDN w:val="0"/>
        <w:adjustRightInd w:val="0"/>
        <w:spacing w:after="120" w:line="240" w:lineRule="auto"/>
        <w:ind w:left="426"/>
        <w:jc w:val="both"/>
        <w:rPr>
          <w:rFonts w:cstheme="minorHAnsi"/>
          <w:b/>
          <w:sz w:val="24"/>
          <w:szCs w:val="24"/>
        </w:rPr>
      </w:pPr>
      <w:r w:rsidRPr="001A42EC">
        <w:rPr>
          <w:rFonts w:cstheme="minorHAnsi"/>
          <w:b/>
          <w:sz w:val="24"/>
          <w:szCs w:val="24"/>
        </w:rPr>
        <w:t>KONULAR:</w:t>
      </w:r>
    </w:p>
    <w:p w:rsidR="00321C0E" w:rsidRPr="00203BB4" w:rsidRDefault="00321C0E" w:rsidP="00321C0E">
      <w:pPr>
        <w:autoSpaceDE w:val="0"/>
        <w:autoSpaceDN w:val="0"/>
        <w:adjustRightInd w:val="0"/>
        <w:spacing w:after="0" w:line="240" w:lineRule="auto"/>
        <w:jc w:val="both"/>
        <w:rPr>
          <w:rFonts w:cstheme="minorHAnsi"/>
          <w:sz w:val="24"/>
          <w:szCs w:val="24"/>
        </w:rPr>
      </w:pPr>
    </w:p>
    <w:p w:rsidR="00321C0E" w:rsidRPr="00203BB4" w:rsidRDefault="00321C0E" w:rsidP="00321C0E">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kaynak makinesini hazırlama</w:t>
      </w:r>
    </w:p>
    <w:p w:rsidR="00321C0E" w:rsidRPr="00203BB4" w:rsidRDefault="00321C0E" w:rsidP="00321C0E">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küt ek kaynağı </w:t>
      </w:r>
    </w:p>
    <w:p w:rsidR="00321C0E" w:rsidRPr="00203BB4" w:rsidRDefault="00321C0E" w:rsidP="00321C0E">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w:t>
      </w:r>
      <w:proofErr w:type="spellStart"/>
      <w:r w:rsidRPr="00203BB4">
        <w:rPr>
          <w:rFonts w:cstheme="minorHAnsi"/>
          <w:sz w:val="24"/>
          <w:szCs w:val="24"/>
        </w:rPr>
        <w:t>flanş</w:t>
      </w:r>
      <w:proofErr w:type="spellEnd"/>
      <w:r w:rsidRPr="00203BB4">
        <w:rPr>
          <w:rFonts w:cstheme="minorHAnsi"/>
          <w:sz w:val="24"/>
          <w:szCs w:val="24"/>
        </w:rPr>
        <w:t xml:space="preserve"> kaynağı</w:t>
      </w:r>
    </w:p>
    <w:p w:rsidR="00321C0E" w:rsidRDefault="00321C0E" w:rsidP="00321C0E">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çelik boruların </w:t>
      </w:r>
      <w:proofErr w:type="spellStart"/>
      <w:r w:rsidRPr="00203BB4">
        <w:rPr>
          <w:rFonts w:cstheme="minorHAnsi"/>
          <w:sz w:val="24"/>
          <w:szCs w:val="24"/>
        </w:rPr>
        <w:t>kaynağ</w:t>
      </w:r>
      <w:proofErr w:type="spellEnd"/>
    </w:p>
    <w:p w:rsidR="00321C0E" w:rsidRPr="001A42EC" w:rsidRDefault="00321C0E" w:rsidP="00321C0E">
      <w:pPr>
        <w:spacing w:after="120" w:line="240" w:lineRule="auto"/>
        <w:rPr>
          <w:rFonts w:cstheme="minorHAnsi"/>
          <w:b/>
          <w:sz w:val="24"/>
          <w:szCs w:val="24"/>
        </w:rPr>
      </w:pPr>
      <w:r>
        <w:rPr>
          <w:rFonts w:cstheme="minorHAnsi"/>
          <w:b/>
          <w:sz w:val="24"/>
          <w:szCs w:val="24"/>
        </w:rPr>
        <w:t xml:space="preserve">     </w:t>
      </w:r>
      <w:r w:rsidRPr="001A42EC">
        <w:rPr>
          <w:rFonts w:cstheme="minorHAnsi"/>
          <w:b/>
          <w:sz w:val="24"/>
          <w:szCs w:val="24"/>
        </w:rPr>
        <w:t>KAZANIM</w:t>
      </w:r>
    </w:p>
    <w:p w:rsidR="00321C0E" w:rsidRDefault="00321C0E" w:rsidP="00321C0E">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İş sağlığı ve güvenliği tedbirlerini alarak MIG-MAG kaynak makinesinin bağlantılarını makine kullanım kılavuzuna göre yapar. </w:t>
      </w:r>
    </w:p>
    <w:p w:rsidR="00321C0E" w:rsidRPr="00203BB4" w:rsidRDefault="00321C0E" w:rsidP="00321C0E">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MIG-MAG kaynak yöntemi ile çelik gereçlere yatay ve dik pozisyonda küt ek kaynağı, </w:t>
      </w:r>
      <w:proofErr w:type="spellStart"/>
      <w:r w:rsidRPr="00203BB4">
        <w:rPr>
          <w:rFonts w:asciiTheme="minorHAnsi" w:hAnsiTheme="minorHAnsi" w:cstheme="minorHAnsi"/>
          <w:sz w:val="24"/>
          <w:szCs w:val="24"/>
        </w:rPr>
        <w:t>flanş</w:t>
      </w:r>
      <w:proofErr w:type="spellEnd"/>
      <w:r w:rsidRPr="00203BB4">
        <w:rPr>
          <w:rFonts w:asciiTheme="minorHAnsi" w:hAnsiTheme="minorHAnsi" w:cstheme="minorHAnsi"/>
          <w:sz w:val="24"/>
          <w:szCs w:val="24"/>
        </w:rPr>
        <w:t xml:space="preserve"> kaynağı, çeşitli pozisyonlardaki çelik boruların kaynağını yapar.</w:t>
      </w:r>
    </w:p>
    <w:p w:rsidR="00321C0E" w:rsidRPr="00203BB4" w:rsidRDefault="00321C0E" w:rsidP="00DD7509">
      <w:pPr>
        <w:pStyle w:val="PMaddeimi"/>
        <w:spacing w:after="120" w:line="240" w:lineRule="auto"/>
        <w:rPr>
          <w:rFonts w:asciiTheme="minorHAnsi" w:hAnsiTheme="minorHAnsi" w:cstheme="minorHAnsi"/>
          <w:sz w:val="24"/>
          <w:szCs w:val="24"/>
        </w:rPr>
      </w:pPr>
    </w:p>
    <w:p w:rsidR="00DD7509" w:rsidRPr="00DA51DC" w:rsidRDefault="00A75AF3" w:rsidP="00DD7509">
      <w:pPr>
        <w:rPr>
          <w:rFonts w:cstheme="minorHAnsi"/>
          <w:sz w:val="24"/>
          <w:szCs w:val="24"/>
        </w:rPr>
      </w:pPr>
      <w:r>
        <w:rPr>
          <w:rFonts w:cstheme="minorHAnsi"/>
          <w:sz w:val="24"/>
          <w:szCs w:val="24"/>
        </w:rPr>
        <w:t xml:space="preserve"> </w:t>
      </w:r>
    </w:p>
    <w:p w:rsidR="00321C0E" w:rsidRPr="00EE6003" w:rsidRDefault="00321C0E" w:rsidP="00321C0E">
      <w:pPr>
        <w:rPr>
          <w:rFonts w:eastAsia="Calibri" w:cstheme="minorHAnsi"/>
          <w:b/>
          <w:bCs/>
          <w:sz w:val="24"/>
          <w:szCs w:val="24"/>
          <w:u w:val="single"/>
          <w:lang w:eastAsia="tr-TR"/>
        </w:rPr>
      </w:pPr>
      <w:r w:rsidRPr="00EE6003">
        <w:rPr>
          <w:rFonts w:eastAsia="Calibri" w:cstheme="minorHAnsi"/>
          <w:b/>
          <w:bCs/>
          <w:sz w:val="24"/>
          <w:szCs w:val="24"/>
          <w:u w:val="single"/>
          <w:lang w:eastAsia="tr-TR"/>
        </w:rPr>
        <w:t>TESİSAT TEKNİK RESMİ</w:t>
      </w:r>
    </w:p>
    <w:p w:rsidR="00321C0E" w:rsidRPr="00EE6003" w:rsidRDefault="00321C0E" w:rsidP="00321C0E">
      <w:pPr>
        <w:rPr>
          <w:rFonts w:eastAsia="Calibri" w:cstheme="minorHAnsi"/>
          <w:sz w:val="24"/>
          <w:szCs w:val="24"/>
          <w:lang w:eastAsia="tr-TR"/>
        </w:rPr>
      </w:pPr>
      <w:r w:rsidRPr="00EE6003">
        <w:rPr>
          <w:rFonts w:eastAsia="Calibri" w:cstheme="minorHAnsi"/>
          <w:sz w:val="24"/>
          <w:szCs w:val="24"/>
          <w:lang w:eastAsia="tr-TR"/>
        </w:rPr>
        <w:t xml:space="preserve">Tesisat Teknik Resmi dersine ait </w:t>
      </w:r>
      <w:proofErr w:type="gramStart"/>
      <w:r w:rsidRPr="00EE6003">
        <w:rPr>
          <w:rFonts w:eastAsia="Calibri" w:cstheme="minorHAnsi"/>
          <w:sz w:val="24"/>
          <w:szCs w:val="24"/>
          <w:lang w:eastAsia="tr-TR"/>
        </w:rPr>
        <w:t>modüller</w:t>
      </w:r>
      <w:proofErr w:type="gramEnd"/>
      <w:r w:rsidRPr="00EE6003">
        <w:rPr>
          <w:rFonts w:eastAsia="Calibri" w:cstheme="minorHAnsi"/>
          <w:sz w:val="24"/>
          <w:szCs w:val="24"/>
          <w:lang w:eastAsia="tr-TR"/>
        </w:rPr>
        <w:t xml:space="preserve"> aşağıda sıralanmıştır.</w:t>
      </w:r>
    </w:p>
    <w:p w:rsidR="00321C0E" w:rsidRPr="00EE6003" w:rsidRDefault="00321C0E" w:rsidP="00321C0E">
      <w:pPr>
        <w:pStyle w:val="ListeParagraf"/>
        <w:numPr>
          <w:ilvl w:val="0"/>
          <w:numId w:val="11"/>
        </w:numPr>
        <w:spacing w:after="120" w:line="240" w:lineRule="auto"/>
        <w:rPr>
          <w:rFonts w:cstheme="minorHAnsi"/>
          <w:bCs/>
          <w:sz w:val="24"/>
          <w:szCs w:val="24"/>
        </w:rPr>
      </w:pPr>
      <w:r w:rsidRPr="00EE6003">
        <w:rPr>
          <w:rFonts w:cstheme="minorHAnsi"/>
          <w:bCs/>
          <w:sz w:val="24"/>
          <w:szCs w:val="24"/>
        </w:rPr>
        <w:t>Ölçülendirme ve Perspektif Çizimleri</w:t>
      </w:r>
    </w:p>
    <w:p w:rsidR="00321C0E" w:rsidRPr="00EE6003" w:rsidRDefault="00321C0E" w:rsidP="00321C0E">
      <w:pPr>
        <w:pStyle w:val="ListeParagraf"/>
        <w:numPr>
          <w:ilvl w:val="0"/>
          <w:numId w:val="11"/>
        </w:numPr>
        <w:spacing w:after="120" w:line="240" w:lineRule="auto"/>
        <w:rPr>
          <w:rFonts w:cstheme="minorHAnsi"/>
          <w:sz w:val="24"/>
          <w:szCs w:val="24"/>
        </w:rPr>
      </w:pPr>
      <w:r w:rsidRPr="00EE6003">
        <w:rPr>
          <w:rFonts w:cstheme="minorHAnsi"/>
          <w:sz w:val="24"/>
          <w:szCs w:val="24"/>
        </w:rPr>
        <w:t>Görünüş Çıkarma</w:t>
      </w:r>
    </w:p>
    <w:p w:rsidR="00321C0E" w:rsidRPr="00EE6003" w:rsidRDefault="00321C0E" w:rsidP="00321C0E">
      <w:pPr>
        <w:pStyle w:val="ListeParagraf"/>
        <w:numPr>
          <w:ilvl w:val="0"/>
          <w:numId w:val="11"/>
        </w:numPr>
        <w:rPr>
          <w:rFonts w:cstheme="minorHAnsi"/>
          <w:sz w:val="24"/>
          <w:szCs w:val="24"/>
        </w:rPr>
      </w:pPr>
      <w:r w:rsidRPr="00EE6003">
        <w:rPr>
          <w:rFonts w:cstheme="minorHAnsi"/>
          <w:sz w:val="24"/>
          <w:szCs w:val="24"/>
        </w:rPr>
        <w:t>Geometrik Çizimler</w:t>
      </w:r>
    </w:p>
    <w:p w:rsidR="00321C0E" w:rsidRPr="00EE6003" w:rsidRDefault="00321C0E" w:rsidP="00321C0E">
      <w:pPr>
        <w:rPr>
          <w:rFonts w:eastAsia="Calibri" w:cstheme="minorHAnsi"/>
          <w:sz w:val="24"/>
          <w:szCs w:val="24"/>
          <w:lang w:eastAsia="tr-TR"/>
        </w:rPr>
      </w:pPr>
    </w:p>
    <w:p w:rsidR="00321C0E" w:rsidRPr="00EE6003" w:rsidRDefault="00321C0E" w:rsidP="00321C0E">
      <w:pPr>
        <w:tabs>
          <w:tab w:val="left" w:pos="2410"/>
        </w:tabs>
        <w:spacing w:after="120" w:line="240" w:lineRule="auto"/>
        <w:outlineLvl w:val="0"/>
        <w:rPr>
          <w:rFonts w:cstheme="minorHAnsi"/>
          <w:b/>
          <w:bCs/>
          <w:sz w:val="24"/>
          <w:szCs w:val="24"/>
        </w:rPr>
      </w:pPr>
      <w:r w:rsidRPr="00EE6003">
        <w:rPr>
          <w:rFonts w:eastAsia="Calibri" w:cstheme="minorHAnsi"/>
          <w:b/>
          <w:bCs/>
          <w:sz w:val="24"/>
          <w:szCs w:val="24"/>
          <w:lang w:eastAsia="tr-TR"/>
        </w:rPr>
        <w:t>1.</w:t>
      </w:r>
      <w:r w:rsidRPr="00EE6003">
        <w:rPr>
          <w:rFonts w:cstheme="minorHAnsi"/>
          <w:b/>
          <w:bCs/>
          <w:sz w:val="24"/>
          <w:szCs w:val="24"/>
        </w:rPr>
        <w:t xml:space="preserve"> </w:t>
      </w:r>
      <w:r w:rsidRPr="00EE6003">
        <w:rPr>
          <w:rFonts w:cstheme="minorHAnsi"/>
          <w:b/>
          <w:caps/>
          <w:sz w:val="24"/>
          <w:szCs w:val="24"/>
        </w:rPr>
        <w:t>Geometrik çizimler</w:t>
      </w:r>
    </w:p>
    <w:p w:rsidR="00321C0E" w:rsidRPr="00EE6003" w:rsidRDefault="00321C0E" w:rsidP="00321C0E">
      <w:pPr>
        <w:rPr>
          <w:rFonts w:cstheme="minorHAnsi"/>
          <w:sz w:val="24"/>
          <w:szCs w:val="24"/>
        </w:rPr>
      </w:pPr>
      <w:r w:rsidRPr="00EE6003">
        <w:rPr>
          <w:rFonts w:eastAsia="Calibri" w:cstheme="minorHAnsi"/>
          <w:sz w:val="24"/>
          <w:szCs w:val="24"/>
          <w:lang w:eastAsia="tr-TR"/>
        </w:rPr>
        <w:t xml:space="preserve">MODÜLÜN AMACI: </w:t>
      </w:r>
      <w:r w:rsidRPr="00EE6003">
        <w:rPr>
          <w:rFonts w:cstheme="minorHAnsi"/>
          <w:bCs/>
          <w:sz w:val="24"/>
          <w:szCs w:val="24"/>
        </w:rPr>
        <w:t>Bireye /</w:t>
      </w:r>
      <w:r w:rsidRPr="00EE6003">
        <w:rPr>
          <w:rFonts w:cstheme="minorHAnsi"/>
          <w:sz w:val="24"/>
          <w:szCs w:val="24"/>
        </w:rPr>
        <w:t xml:space="preserve">öğrenciye; TS EN ISO standartlarına ve teknik resim kurallarına uygun olarak, </w:t>
      </w:r>
      <w:r w:rsidRPr="00EE6003">
        <w:rPr>
          <w:rFonts w:cstheme="minorHAnsi"/>
          <w:bCs/>
          <w:sz w:val="24"/>
          <w:szCs w:val="24"/>
        </w:rPr>
        <w:t>serbest elle ve çizim takımlarıyla yazı yazma, çizgi ve geometrik şekiller çizme ile ilgili bilgi ve becerileri kazandırmaktır</w:t>
      </w:r>
    </w:p>
    <w:p w:rsidR="00321C0E" w:rsidRPr="00EE6003" w:rsidRDefault="00321C0E" w:rsidP="00321C0E">
      <w:pPr>
        <w:rPr>
          <w:rFonts w:eastAsia="Calibri" w:cstheme="minorHAnsi"/>
          <w:b/>
          <w:sz w:val="24"/>
          <w:szCs w:val="24"/>
          <w:lang w:eastAsia="tr-TR"/>
        </w:rPr>
      </w:pPr>
      <w:r w:rsidRPr="00EE6003">
        <w:rPr>
          <w:rFonts w:eastAsia="Calibri" w:cstheme="minorHAnsi"/>
          <w:b/>
          <w:sz w:val="24"/>
          <w:szCs w:val="24"/>
          <w:lang w:eastAsia="tr-TR"/>
        </w:rPr>
        <w:lastRenderedPageBreak/>
        <w:t>KONULAR</w:t>
      </w:r>
    </w:p>
    <w:p w:rsidR="00321C0E" w:rsidRPr="00EE6003" w:rsidRDefault="00321C0E" w:rsidP="00321C0E">
      <w:pPr>
        <w:pStyle w:val="ListeParagraf"/>
        <w:autoSpaceDE w:val="0"/>
        <w:autoSpaceDN w:val="0"/>
        <w:adjustRightInd w:val="0"/>
        <w:spacing w:after="0" w:line="240" w:lineRule="auto"/>
        <w:ind w:left="360"/>
        <w:jc w:val="both"/>
        <w:rPr>
          <w:rFonts w:cstheme="minorHAnsi"/>
          <w:sz w:val="24"/>
          <w:szCs w:val="24"/>
        </w:rPr>
      </w:pPr>
    </w:p>
    <w:p w:rsidR="00321C0E" w:rsidRPr="00EE6003" w:rsidRDefault="00321C0E" w:rsidP="00321C0E">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 xml:space="preserve">Yazılar </w:t>
      </w:r>
    </w:p>
    <w:p w:rsidR="00321C0E" w:rsidRPr="00EE6003" w:rsidRDefault="00321C0E" w:rsidP="00321C0E">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Çizgiler</w:t>
      </w:r>
    </w:p>
    <w:p w:rsidR="00321C0E" w:rsidRPr="00EE6003" w:rsidRDefault="00321C0E" w:rsidP="00321C0E">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Geometrik şekiller</w:t>
      </w:r>
      <w:r w:rsidRPr="00EE6003">
        <w:rPr>
          <w:rFonts w:cstheme="minorHAnsi"/>
          <w:sz w:val="24"/>
          <w:szCs w:val="24"/>
        </w:rPr>
        <w:t>.</w:t>
      </w:r>
    </w:p>
    <w:p w:rsidR="00321C0E" w:rsidRPr="00EE6003" w:rsidRDefault="00321C0E" w:rsidP="00321C0E">
      <w:pPr>
        <w:pStyle w:val="PMaddeimi"/>
        <w:spacing w:after="120" w:line="240" w:lineRule="auto"/>
        <w:ind w:left="360"/>
        <w:rPr>
          <w:rFonts w:asciiTheme="minorHAnsi" w:hAnsiTheme="minorHAnsi" w:cstheme="minorHAnsi"/>
          <w:sz w:val="24"/>
          <w:szCs w:val="24"/>
        </w:rPr>
      </w:pPr>
    </w:p>
    <w:p w:rsidR="00321C0E" w:rsidRPr="00EE6003" w:rsidRDefault="00321C0E" w:rsidP="00321C0E">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321C0E" w:rsidRPr="00EE6003" w:rsidRDefault="00321C0E" w:rsidP="00321C0E">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ve TS EN ISO standartlarına uygun olarak eğik ve dik standart yazı yazar. Serbest elle ve çizim takımlarıyla çizgi çalışmaları yapar. Teknik resim çizim takımlarıyla geometrik şekiller çizer.</w:t>
      </w:r>
    </w:p>
    <w:p w:rsidR="00321C0E" w:rsidRPr="00EE6003" w:rsidRDefault="00321C0E" w:rsidP="00321C0E">
      <w:pPr>
        <w:pStyle w:val="PMaddeimi"/>
        <w:spacing w:after="120" w:line="240" w:lineRule="auto"/>
        <w:ind w:left="284"/>
        <w:rPr>
          <w:rFonts w:asciiTheme="minorHAnsi" w:hAnsiTheme="minorHAnsi" w:cstheme="minorHAnsi"/>
          <w:sz w:val="24"/>
          <w:szCs w:val="24"/>
        </w:rPr>
      </w:pPr>
    </w:p>
    <w:p w:rsidR="00321C0E" w:rsidRPr="00EE6003" w:rsidRDefault="00A75AF3" w:rsidP="00321C0E">
      <w:pPr>
        <w:rPr>
          <w:rFonts w:cstheme="minorHAnsi"/>
          <w:sz w:val="24"/>
          <w:szCs w:val="24"/>
        </w:rPr>
      </w:pPr>
      <w:r>
        <w:rPr>
          <w:rFonts w:cstheme="minorHAnsi"/>
          <w:sz w:val="24"/>
          <w:szCs w:val="24"/>
        </w:rPr>
        <w:t xml:space="preserve"> </w:t>
      </w:r>
    </w:p>
    <w:p w:rsidR="00321C0E" w:rsidRPr="00EE6003" w:rsidRDefault="00321C0E" w:rsidP="00321C0E">
      <w:pPr>
        <w:tabs>
          <w:tab w:val="left" w:pos="2410"/>
        </w:tabs>
        <w:spacing w:after="120" w:line="240" w:lineRule="auto"/>
        <w:outlineLvl w:val="0"/>
        <w:rPr>
          <w:rFonts w:cstheme="minorHAnsi"/>
          <w:sz w:val="24"/>
          <w:szCs w:val="24"/>
        </w:rPr>
      </w:pPr>
      <w:r w:rsidRPr="00EE6003">
        <w:rPr>
          <w:rFonts w:eastAsia="Calibri" w:cstheme="minorHAnsi"/>
          <w:b/>
          <w:bCs/>
          <w:sz w:val="24"/>
          <w:szCs w:val="24"/>
          <w:lang w:eastAsia="tr-TR"/>
        </w:rPr>
        <w:t>2.</w:t>
      </w:r>
      <w:r w:rsidRPr="00EE6003">
        <w:rPr>
          <w:rFonts w:cstheme="minorHAnsi"/>
          <w:b/>
          <w:sz w:val="24"/>
          <w:szCs w:val="24"/>
        </w:rPr>
        <w:t xml:space="preserve"> </w:t>
      </w:r>
      <w:r w:rsidRPr="00EE6003">
        <w:rPr>
          <w:rFonts w:cstheme="minorHAnsi"/>
          <w:b/>
          <w:caps/>
          <w:sz w:val="24"/>
          <w:szCs w:val="24"/>
        </w:rPr>
        <w:t>Görünüş çıkarma</w:t>
      </w:r>
    </w:p>
    <w:p w:rsidR="00321C0E" w:rsidRPr="00EE6003" w:rsidRDefault="00321C0E" w:rsidP="00321C0E">
      <w:pPr>
        <w:autoSpaceDE w:val="0"/>
        <w:autoSpaceDN w:val="0"/>
        <w:adjustRightInd w:val="0"/>
        <w:spacing w:after="120" w:line="240" w:lineRule="auto"/>
        <w:jc w:val="both"/>
        <w:rPr>
          <w:rFonts w:cstheme="minorHAnsi"/>
          <w:sz w:val="24"/>
          <w:szCs w:val="24"/>
        </w:rPr>
      </w:pPr>
      <w:r w:rsidRPr="00EE6003">
        <w:rPr>
          <w:rFonts w:eastAsia="Calibri" w:cstheme="minorHAnsi"/>
          <w:sz w:val="24"/>
          <w:szCs w:val="24"/>
          <w:lang w:eastAsia="tr-TR"/>
        </w:rPr>
        <w:t xml:space="preserve">MODÜLÜN AMACI: </w:t>
      </w:r>
      <w:r w:rsidRPr="00EE6003">
        <w:rPr>
          <w:rFonts w:cstheme="minorHAnsi"/>
          <w:bCs/>
          <w:sz w:val="24"/>
          <w:szCs w:val="24"/>
        </w:rPr>
        <w:t>Bireye /</w:t>
      </w:r>
      <w:r w:rsidRPr="00EE6003">
        <w:rPr>
          <w:rFonts w:cstheme="minorHAnsi"/>
          <w:sz w:val="24"/>
          <w:szCs w:val="24"/>
        </w:rPr>
        <w:t>öğrenciye; TS EN ISO standartlarına ve teknik resim kurallarına uygun olarak görünüş çıkarma uygulamaları ile ilgili bilgi ve becerileri kazandırmaktır.</w:t>
      </w:r>
    </w:p>
    <w:p w:rsidR="00321C0E" w:rsidRPr="00EE6003" w:rsidRDefault="00321C0E" w:rsidP="00321C0E">
      <w:pPr>
        <w:rPr>
          <w:rFonts w:eastAsia="Calibri" w:cstheme="minorHAnsi"/>
          <w:b/>
          <w:sz w:val="24"/>
          <w:szCs w:val="24"/>
          <w:lang w:eastAsia="tr-TR"/>
        </w:rPr>
      </w:pPr>
      <w:r w:rsidRPr="00EE6003">
        <w:rPr>
          <w:rFonts w:eastAsia="Calibri" w:cstheme="minorHAnsi"/>
          <w:b/>
          <w:sz w:val="24"/>
          <w:szCs w:val="24"/>
          <w:lang w:eastAsia="tr-TR"/>
        </w:rPr>
        <w:t>KONULAR</w:t>
      </w:r>
    </w:p>
    <w:p w:rsidR="00321C0E" w:rsidRPr="00EE6003" w:rsidRDefault="00321C0E" w:rsidP="00321C0E">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Görünüşler</w:t>
      </w:r>
    </w:p>
    <w:p w:rsidR="00321C0E" w:rsidRPr="00EE6003" w:rsidRDefault="00321C0E" w:rsidP="00321C0E">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Kesit görünüşler</w:t>
      </w:r>
    </w:p>
    <w:p w:rsidR="00321C0E" w:rsidRPr="00EE6003" w:rsidRDefault="00321C0E" w:rsidP="00321C0E">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321C0E" w:rsidRPr="00DD7509" w:rsidRDefault="00321C0E" w:rsidP="00DD7509">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uygun olarak serbest elle ve çizim takımlarıyla çeşitli iş parçalarına ait görünüşleri ve kesit görünüşleri çizer.</w:t>
      </w:r>
    </w:p>
    <w:p w:rsidR="00DD7509" w:rsidRPr="00DA51DC" w:rsidRDefault="00A75AF3" w:rsidP="00DD7509">
      <w:pPr>
        <w:rPr>
          <w:rFonts w:cstheme="minorHAnsi"/>
          <w:sz w:val="24"/>
          <w:szCs w:val="24"/>
        </w:rPr>
      </w:pPr>
      <w:r>
        <w:rPr>
          <w:rFonts w:cstheme="minorHAnsi"/>
          <w:sz w:val="24"/>
          <w:szCs w:val="24"/>
        </w:rPr>
        <w:t xml:space="preserve"> </w:t>
      </w:r>
    </w:p>
    <w:p w:rsidR="00321C0E" w:rsidRPr="00EE6003" w:rsidRDefault="00321C0E" w:rsidP="00321C0E">
      <w:pPr>
        <w:tabs>
          <w:tab w:val="left" w:pos="2410"/>
        </w:tabs>
        <w:spacing w:after="120"/>
        <w:jc w:val="both"/>
        <w:outlineLvl w:val="0"/>
        <w:rPr>
          <w:rFonts w:eastAsia="Calibri" w:cstheme="minorHAnsi"/>
          <w:bCs/>
          <w:sz w:val="24"/>
          <w:szCs w:val="24"/>
          <w:u w:val="single"/>
          <w:lang w:eastAsia="tr-TR"/>
        </w:rPr>
      </w:pPr>
      <w:r w:rsidRPr="00EE6003">
        <w:rPr>
          <w:rFonts w:eastAsia="Calibri" w:cstheme="minorHAnsi"/>
          <w:b/>
          <w:bCs/>
          <w:sz w:val="24"/>
          <w:szCs w:val="24"/>
          <w:lang w:eastAsia="tr-TR"/>
        </w:rPr>
        <w:t>3.</w:t>
      </w:r>
      <w:r w:rsidRPr="00EE6003">
        <w:rPr>
          <w:rFonts w:cstheme="minorHAnsi"/>
          <w:b/>
          <w:bCs/>
          <w:sz w:val="24"/>
          <w:szCs w:val="24"/>
        </w:rPr>
        <w:t xml:space="preserve"> </w:t>
      </w:r>
      <w:r w:rsidRPr="00EE6003">
        <w:rPr>
          <w:rFonts w:cstheme="minorHAnsi"/>
          <w:b/>
          <w:caps/>
          <w:sz w:val="24"/>
          <w:szCs w:val="24"/>
        </w:rPr>
        <w:t>ÖLÇÜLENDİRME VE PERSPEKTİF ÇİZİMLERİ</w:t>
      </w:r>
    </w:p>
    <w:p w:rsidR="00321C0E" w:rsidRPr="00EE6003" w:rsidRDefault="00321C0E" w:rsidP="00321C0E">
      <w:pPr>
        <w:autoSpaceDE w:val="0"/>
        <w:autoSpaceDN w:val="0"/>
        <w:adjustRightInd w:val="0"/>
        <w:spacing w:before="120" w:after="120" w:line="240" w:lineRule="auto"/>
        <w:jc w:val="both"/>
        <w:rPr>
          <w:rFonts w:eastAsia="Calibri" w:cstheme="minorHAnsi"/>
          <w:sz w:val="24"/>
          <w:szCs w:val="24"/>
          <w:lang w:eastAsia="tr-TR"/>
        </w:rPr>
      </w:pPr>
      <w:r w:rsidRPr="00EE6003">
        <w:rPr>
          <w:rFonts w:eastAsia="Calibri" w:cstheme="minorHAnsi"/>
          <w:sz w:val="24"/>
          <w:szCs w:val="24"/>
          <w:lang w:eastAsia="tr-TR"/>
        </w:rPr>
        <w:t xml:space="preserve">MODÜLÜN AMACI: </w:t>
      </w:r>
      <w:r w:rsidRPr="00EE6003">
        <w:rPr>
          <w:rFonts w:cstheme="minorHAnsi"/>
          <w:bCs/>
          <w:sz w:val="24"/>
          <w:szCs w:val="24"/>
        </w:rPr>
        <w:t xml:space="preserve">Bireye / </w:t>
      </w:r>
      <w:r w:rsidRPr="00EE6003">
        <w:rPr>
          <w:rFonts w:cstheme="minorHAnsi"/>
          <w:sz w:val="24"/>
          <w:szCs w:val="24"/>
        </w:rPr>
        <w:t>öğrenciye; TS EN ISO standartlarına ve teknik resim kurallarına uygun olarak ölçek ve ölçülendirmenin gerekliliğini, kroki ve perspektif resimlerini çizme ile ilgili bilgi ve becerileri kazandırmaktır</w:t>
      </w:r>
    </w:p>
    <w:p w:rsidR="00321C0E" w:rsidRPr="00EE6003" w:rsidRDefault="00321C0E" w:rsidP="00321C0E">
      <w:pPr>
        <w:rPr>
          <w:rFonts w:eastAsia="Calibri" w:cstheme="minorHAnsi"/>
          <w:b/>
          <w:sz w:val="24"/>
          <w:szCs w:val="24"/>
          <w:lang w:eastAsia="tr-TR"/>
        </w:rPr>
      </w:pPr>
      <w:r w:rsidRPr="00EE6003">
        <w:rPr>
          <w:rFonts w:eastAsia="Calibri" w:cstheme="minorHAnsi"/>
          <w:b/>
          <w:sz w:val="24"/>
          <w:szCs w:val="24"/>
          <w:lang w:eastAsia="tr-TR"/>
        </w:rPr>
        <w:t>KONULAR</w:t>
      </w:r>
    </w:p>
    <w:p w:rsidR="00321C0E" w:rsidRPr="00EE6003" w:rsidRDefault="00321C0E" w:rsidP="00321C0E">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Resmi ölçülendirme</w:t>
      </w:r>
    </w:p>
    <w:p w:rsidR="00321C0E" w:rsidRPr="00EE6003" w:rsidRDefault="00321C0E" w:rsidP="00321C0E">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Perspektif resim</w:t>
      </w:r>
    </w:p>
    <w:p w:rsidR="00321C0E" w:rsidRDefault="00321C0E" w:rsidP="00321C0E">
      <w:pPr>
        <w:pStyle w:val="PMaddeimi"/>
        <w:spacing w:after="120" w:line="240" w:lineRule="auto"/>
        <w:rPr>
          <w:rFonts w:asciiTheme="minorHAnsi" w:hAnsiTheme="minorHAnsi" w:cstheme="minorHAnsi"/>
          <w:sz w:val="24"/>
          <w:szCs w:val="24"/>
        </w:rPr>
      </w:pPr>
    </w:p>
    <w:p w:rsidR="00321C0E" w:rsidRPr="00EE6003" w:rsidRDefault="00321C0E" w:rsidP="00321C0E">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321C0E" w:rsidRPr="00DD7509" w:rsidRDefault="00321C0E" w:rsidP="00DD7509">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uygun olarak resmini çizdiği tesisat ve makine parçalarının ölçülendirme işlemini yapar ve standart resim kâğıtlarına çeşitli tesisat ve makine parçalarının perspektif resimlerini çizer.</w:t>
      </w:r>
    </w:p>
    <w:p w:rsidR="00DD7509" w:rsidRPr="00DA51DC" w:rsidRDefault="00A75AF3" w:rsidP="00DD7509">
      <w:pPr>
        <w:rPr>
          <w:rFonts w:cstheme="minorHAnsi"/>
          <w:sz w:val="24"/>
          <w:szCs w:val="24"/>
        </w:rPr>
      </w:pPr>
      <w:r>
        <w:rPr>
          <w:rFonts w:cstheme="minorHAnsi"/>
          <w:sz w:val="24"/>
          <w:szCs w:val="24"/>
        </w:rPr>
        <w:t xml:space="preserve"> </w:t>
      </w:r>
    </w:p>
    <w:p w:rsidR="00321C0E" w:rsidRPr="004B11DF" w:rsidRDefault="00321C0E" w:rsidP="00321C0E">
      <w:pPr>
        <w:rPr>
          <w:rFonts w:eastAsia="Calibri" w:cstheme="minorHAnsi"/>
          <w:b/>
          <w:bCs/>
          <w:sz w:val="24"/>
          <w:szCs w:val="24"/>
          <w:u w:val="single"/>
          <w:lang w:eastAsia="tr-TR"/>
        </w:rPr>
      </w:pPr>
      <w:r w:rsidRPr="004B11DF">
        <w:rPr>
          <w:rFonts w:eastAsia="Calibri" w:cstheme="minorHAnsi"/>
          <w:b/>
          <w:bCs/>
          <w:sz w:val="24"/>
          <w:szCs w:val="24"/>
          <w:u w:val="single"/>
          <w:lang w:eastAsia="tr-TR"/>
        </w:rPr>
        <w:t>TESİSAT ELEKTRİĞİ</w:t>
      </w:r>
    </w:p>
    <w:p w:rsidR="00321C0E" w:rsidRPr="004B11DF" w:rsidRDefault="00321C0E" w:rsidP="00321C0E">
      <w:pPr>
        <w:rPr>
          <w:rFonts w:eastAsia="Calibri" w:cstheme="minorHAnsi"/>
          <w:sz w:val="24"/>
          <w:szCs w:val="24"/>
          <w:lang w:eastAsia="tr-TR"/>
        </w:rPr>
      </w:pPr>
      <w:r w:rsidRPr="004B11DF">
        <w:rPr>
          <w:rFonts w:eastAsia="Calibri" w:cstheme="minorHAnsi"/>
          <w:sz w:val="24"/>
          <w:szCs w:val="24"/>
          <w:lang w:eastAsia="tr-TR"/>
        </w:rPr>
        <w:t xml:space="preserve">Tesisat Elektriği dersine ait </w:t>
      </w:r>
      <w:proofErr w:type="gramStart"/>
      <w:r w:rsidRPr="004B11DF">
        <w:rPr>
          <w:rFonts w:eastAsia="Calibri" w:cstheme="minorHAnsi"/>
          <w:sz w:val="24"/>
          <w:szCs w:val="24"/>
          <w:lang w:eastAsia="tr-TR"/>
        </w:rPr>
        <w:t>modüller</w:t>
      </w:r>
      <w:proofErr w:type="gramEnd"/>
      <w:r w:rsidRPr="004B11DF">
        <w:rPr>
          <w:rFonts w:eastAsia="Calibri" w:cstheme="minorHAnsi"/>
          <w:sz w:val="24"/>
          <w:szCs w:val="24"/>
          <w:lang w:eastAsia="tr-TR"/>
        </w:rPr>
        <w:t xml:space="preserve"> aşağıda sıralanmıştır.</w:t>
      </w:r>
    </w:p>
    <w:p w:rsidR="00321C0E" w:rsidRPr="004B11DF" w:rsidRDefault="00321C0E" w:rsidP="00321C0E">
      <w:pPr>
        <w:pStyle w:val="ListeParagraf"/>
        <w:numPr>
          <w:ilvl w:val="0"/>
          <w:numId w:val="12"/>
        </w:numPr>
        <w:rPr>
          <w:rFonts w:cstheme="minorHAnsi"/>
          <w:sz w:val="24"/>
          <w:szCs w:val="24"/>
        </w:rPr>
      </w:pPr>
      <w:r w:rsidRPr="004B11DF">
        <w:rPr>
          <w:rFonts w:cstheme="minorHAnsi"/>
          <w:bCs/>
          <w:sz w:val="24"/>
          <w:szCs w:val="24"/>
        </w:rPr>
        <w:lastRenderedPageBreak/>
        <w:t>Elektriksel Büyüklüklerin Ölçülmesi</w:t>
      </w:r>
    </w:p>
    <w:p w:rsidR="00321C0E" w:rsidRPr="004B11DF" w:rsidRDefault="00321C0E" w:rsidP="00321C0E">
      <w:pPr>
        <w:pStyle w:val="ListeParagraf"/>
        <w:numPr>
          <w:ilvl w:val="0"/>
          <w:numId w:val="12"/>
        </w:numPr>
        <w:spacing w:after="120" w:line="240" w:lineRule="auto"/>
        <w:rPr>
          <w:rFonts w:cstheme="minorHAnsi"/>
          <w:bCs/>
          <w:sz w:val="24"/>
          <w:szCs w:val="24"/>
        </w:rPr>
      </w:pPr>
      <w:r w:rsidRPr="004B11DF">
        <w:rPr>
          <w:rFonts w:cstheme="minorHAnsi"/>
          <w:bCs/>
          <w:sz w:val="24"/>
          <w:szCs w:val="24"/>
        </w:rPr>
        <w:t>İletkenleri Birleştirme</w:t>
      </w:r>
    </w:p>
    <w:p w:rsidR="00321C0E" w:rsidRPr="004B11DF" w:rsidRDefault="00321C0E" w:rsidP="00321C0E">
      <w:pPr>
        <w:pStyle w:val="ListeParagraf"/>
        <w:numPr>
          <w:ilvl w:val="0"/>
          <w:numId w:val="12"/>
        </w:numPr>
        <w:spacing w:after="120" w:line="240" w:lineRule="auto"/>
        <w:rPr>
          <w:rFonts w:cstheme="minorHAnsi"/>
          <w:bCs/>
          <w:sz w:val="24"/>
          <w:szCs w:val="24"/>
        </w:rPr>
      </w:pPr>
      <w:r w:rsidRPr="004B11DF">
        <w:rPr>
          <w:rFonts w:cstheme="minorHAnsi"/>
          <w:bCs/>
          <w:sz w:val="24"/>
          <w:szCs w:val="24"/>
        </w:rPr>
        <w:t>Basit Elektrik Devreleri</w:t>
      </w:r>
    </w:p>
    <w:p w:rsidR="00321C0E" w:rsidRPr="004B11DF" w:rsidRDefault="00321C0E" w:rsidP="00321C0E">
      <w:pPr>
        <w:pStyle w:val="ListeParagraf"/>
        <w:numPr>
          <w:ilvl w:val="0"/>
          <w:numId w:val="12"/>
        </w:numPr>
        <w:spacing w:after="120" w:line="240" w:lineRule="auto"/>
        <w:rPr>
          <w:rFonts w:cstheme="minorHAnsi"/>
          <w:bCs/>
          <w:sz w:val="24"/>
          <w:szCs w:val="24"/>
        </w:rPr>
      </w:pPr>
      <w:r w:rsidRPr="004B11DF">
        <w:rPr>
          <w:rFonts w:cstheme="minorHAnsi"/>
          <w:bCs/>
          <w:sz w:val="24"/>
          <w:szCs w:val="24"/>
        </w:rPr>
        <w:t>Basit Otomatik Kontrol Devreleri</w:t>
      </w:r>
    </w:p>
    <w:p w:rsidR="00321C0E" w:rsidRPr="004B11DF" w:rsidRDefault="00321C0E" w:rsidP="00321C0E">
      <w:pPr>
        <w:rPr>
          <w:rFonts w:eastAsia="Calibri" w:cstheme="minorHAnsi"/>
          <w:sz w:val="24"/>
          <w:szCs w:val="24"/>
          <w:lang w:eastAsia="tr-TR"/>
        </w:rPr>
      </w:pPr>
    </w:p>
    <w:p w:rsidR="00321C0E" w:rsidRPr="004B11DF" w:rsidRDefault="00321C0E" w:rsidP="00321C0E">
      <w:pPr>
        <w:ind w:left="360"/>
        <w:rPr>
          <w:rFonts w:cstheme="minorHAnsi"/>
          <w:b/>
          <w:sz w:val="24"/>
          <w:szCs w:val="24"/>
        </w:rPr>
      </w:pPr>
      <w:r w:rsidRPr="004B11DF">
        <w:rPr>
          <w:rFonts w:cstheme="minorHAnsi"/>
          <w:b/>
          <w:bCs/>
          <w:sz w:val="24"/>
          <w:szCs w:val="24"/>
        </w:rPr>
        <w:t>1.ELEKTRİKSEL BÜYÜKLÜKLERİN ÖLÇÜLMESİ</w:t>
      </w:r>
    </w:p>
    <w:p w:rsidR="00321C0E" w:rsidRPr="004B11DF" w:rsidRDefault="00321C0E" w:rsidP="00321C0E">
      <w:pPr>
        <w:pStyle w:val="PMetin"/>
        <w:spacing w:line="240" w:lineRule="auto"/>
        <w:ind w:firstLine="0"/>
        <w:rPr>
          <w:rFonts w:asciiTheme="minorHAnsi" w:hAnsiTheme="minorHAnsi" w:cstheme="minorHAnsi"/>
          <w:sz w:val="24"/>
          <w:szCs w:val="24"/>
        </w:rPr>
      </w:pPr>
      <w:r w:rsidRPr="004B11DF">
        <w:rPr>
          <w:rFonts w:asciiTheme="minorHAnsi" w:eastAsia="Calibri" w:hAnsiTheme="minorHAnsi" w:cstheme="minorHAnsi"/>
          <w:sz w:val="24"/>
          <w:szCs w:val="24"/>
        </w:rPr>
        <w:t>MODÜLÜN AMACI</w:t>
      </w:r>
      <w:r w:rsidRPr="004B11DF">
        <w:rPr>
          <w:rFonts w:asciiTheme="minorHAnsi" w:hAnsiTheme="minorHAnsi" w:cstheme="minorHAnsi"/>
          <w:bCs/>
          <w:sz w:val="24"/>
          <w:szCs w:val="24"/>
        </w:rPr>
        <w:t>: Bireye/</w:t>
      </w:r>
      <w:r w:rsidRPr="004B11DF">
        <w:rPr>
          <w:rFonts w:asciiTheme="minorHAnsi" w:hAnsiTheme="minorHAnsi" w:cstheme="minorHAnsi"/>
          <w:sz w:val="24"/>
          <w:szCs w:val="24"/>
        </w:rPr>
        <w:t xml:space="preserve">öğrenciye; </w:t>
      </w:r>
      <w:r w:rsidRPr="004B11DF">
        <w:rPr>
          <w:rFonts w:asciiTheme="minorHAnsi" w:hAnsiTheme="minorHAnsi" w:cstheme="minorHAnsi"/>
          <w:bCs/>
          <w:sz w:val="24"/>
          <w:szCs w:val="24"/>
        </w:rPr>
        <w:t xml:space="preserve">iş sağlığı ve güvenliği tedbirlerini alarak </w:t>
      </w:r>
      <w:r w:rsidRPr="004B11DF">
        <w:rPr>
          <w:rFonts w:asciiTheme="minorHAnsi" w:hAnsiTheme="minorHAnsi" w:cstheme="minorHAnsi"/>
          <w:sz w:val="24"/>
          <w:szCs w:val="24"/>
        </w:rPr>
        <w:t>elektriksel büyüklükleri ölçme ile ilgili bilgi ve becerileri kazandırmaktır.</w:t>
      </w:r>
    </w:p>
    <w:p w:rsidR="00321C0E" w:rsidRPr="004B11DF" w:rsidRDefault="00321C0E" w:rsidP="00321C0E">
      <w:pPr>
        <w:pStyle w:val="Default"/>
        <w:rPr>
          <w:rFonts w:asciiTheme="minorHAnsi" w:hAnsiTheme="minorHAnsi" w:cstheme="minorHAnsi"/>
        </w:rPr>
      </w:pPr>
    </w:p>
    <w:p w:rsidR="00321C0E" w:rsidRPr="004B11DF" w:rsidRDefault="00321C0E" w:rsidP="00321C0E">
      <w:pPr>
        <w:rPr>
          <w:rFonts w:eastAsia="Calibri" w:cstheme="minorHAnsi"/>
          <w:b/>
          <w:sz w:val="24"/>
          <w:szCs w:val="24"/>
          <w:lang w:eastAsia="tr-TR"/>
        </w:rPr>
      </w:pPr>
      <w:r w:rsidRPr="004B11DF">
        <w:rPr>
          <w:rFonts w:eastAsia="Calibri" w:cstheme="minorHAnsi"/>
          <w:b/>
          <w:sz w:val="24"/>
          <w:szCs w:val="24"/>
          <w:lang w:eastAsia="tr-TR"/>
        </w:rPr>
        <w:t>KONULAR</w:t>
      </w:r>
    </w:p>
    <w:p w:rsidR="00321C0E" w:rsidRPr="004B11DF" w:rsidRDefault="00321C0E" w:rsidP="00321C0E">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Devre bileşenleri</w:t>
      </w:r>
    </w:p>
    <w:p w:rsidR="00321C0E" w:rsidRPr="004B11DF" w:rsidRDefault="00321C0E" w:rsidP="00321C0E">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Direnç ölçme</w:t>
      </w:r>
    </w:p>
    <w:p w:rsidR="00321C0E" w:rsidRPr="004B11DF" w:rsidRDefault="00321C0E" w:rsidP="00321C0E">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Akım ve gerilim ölçme</w:t>
      </w:r>
    </w:p>
    <w:p w:rsidR="00321C0E" w:rsidRPr="004B11DF" w:rsidRDefault="00321C0E" w:rsidP="00321C0E">
      <w:pPr>
        <w:spacing w:after="120" w:line="240" w:lineRule="auto"/>
        <w:ind w:left="7"/>
        <w:rPr>
          <w:rFonts w:cstheme="minorHAnsi"/>
          <w:b/>
          <w:sz w:val="24"/>
          <w:szCs w:val="24"/>
        </w:rPr>
      </w:pPr>
      <w:r w:rsidRPr="004B11DF">
        <w:rPr>
          <w:rFonts w:cstheme="minorHAnsi"/>
          <w:b/>
          <w:sz w:val="24"/>
          <w:szCs w:val="24"/>
        </w:rPr>
        <w:t>KAZANIM</w:t>
      </w:r>
    </w:p>
    <w:p w:rsidR="00321C0E" w:rsidRPr="004B11DF" w:rsidRDefault="00321C0E" w:rsidP="00321C0E">
      <w:pPr>
        <w:rPr>
          <w:rFonts w:cstheme="minorHAnsi"/>
          <w:sz w:val="24"/>
          <w:szCs w:val="24"/>
        </w:rPr>
      </w:pPr>
      <w:r w:rsidRPr="004B11DF">
        <w:rPr>
          <w:rFonts w:cstheme="minorHAnsi"/>
          <w:sz w:val="24"/>
          <w:szCs w:val="24"/>
        </w:rPr>
        <w:t>İş sağlığı ve güvenliği tedbirlerini alarak elektrik devresindeki devre bileşenlerinin ölçümünü, ölçme cihazı ile elektrik devresindeki direncini, akım ve gerilimi ve elektriksel gücü ölçer.</w:t>
      </w:r>
    </w:p>
    <w:p w:rsidR="00DD7509" w:rsidRPr="00DA51DC" w:rsidRDefault="00A75AF3" w:rsidP="00DD7509">
      <w:pPr>
        <w:rPr>
          <w:rFonts w:cstheme="minorHAnsi"/>
          <w:sz w:val="24"/>
          <w:szCs w:val="24"/>
        </w:rPr>
      </w:pPr>
      <w:r>
        <w:rPr>
          <w:rFonts w:cstheme="minorHAnsi"/>
          <w:sz w:val="24"/>
          <w:szCs w:val="24"/>
        </w:rPr>
        <w:t xml:space="preserve"> </w:t>
      </w:r>
    </w:p>
    <w:p w:rsidR="00321C0E" w:rsidRPr="004B11DF" w:rsidRDefault="00321C0E" w:rsidP="00321C0E">
      <w:pPr>
        <w:rPr>
          <w:rFonts w:eastAsia="Calibri" w:cstheme="minorHAnsi"/>
          <w:b/>
          <w:bCs/>
          <w:sz w:val="24"/>
          <w:szCs w:val="24"/>
          <w:lang w:eastAsia="tr-TR"/>
        </w:rPr>
      </w:pPr>
    </w:p>
    <w:p w:rsidR="00321C0E" w:rsidRPr="004B11DF" w:rsidRDefault="00321C0E" w:rsidP="00321C0E">
      <w:pPr>
        <w:rPr>
          <w:rFonts w:eastAsia="Calibri" w:cstheme="minorHAnsi"/>
          <w:b/>
          <w:sz w:val="24"/>
          <w:szCs w:val="24"/>
          <w:lang w:eastAsia="tr-TR"/>
        </w:rPr>
      </w:pPr>
      <w:r w:rsidRPr="004B11DF">
        <w:rPr>
          <w:rFonts w:eastAsia="Calibri" w:cstheme="minorHAnsi"/>
          <w:b/>
          <w:bCs/>
          <w:sz w:val="24"/>
          <w:szCs w:val="24"/>
          <w:lang w:eastAsia="tr-TR"/>
        </w:rPr>
        <w:t>2.</w:t>
      </w:r>
      <w:r w:rsidRPr="004B11DF">
        <w:rPr>
          <w:rFonts w:cstheme="minorHAnsi"/>
          <w:b/>
          <w:sz w:val="24"/>
          <w:szCs w:val="24"/>
        </w:rPr>
        <w:t xml:space="preserve"> </w:t>
      </w:r>
      <w:r w:rsidRPr="004B11DF">
        <w:rPr>
          <w:rFonts w:cstheme="minorHAnsi"/>
          <w:b/>
          <w:bCs/>
          <w:caps/>
          <w:sz w:val="24"/>
          <w:szCs w:val="24"/>
        </w:rPr>
        <w:t>iletkenleri birleştirme</w:t>
      </w:r>
      <w:r w:rsidRPr="004B11DF">
        <w:rPr>
          <w:rFonts w:eastAsia="Calibri" w:cstheme="minorHAnsi"/>
          <w:b/>
          <w:sz w:val="24"/>
          <w:szCs w:val="24"/>
          <w:lang w:eastAsia="tr-TR"/>
        </w:rPr>
        <w:t xml:space="preserve"> </w:t>
      </w:r>
    </w:p>
    <w:p w:rsidR="00321C0E" w:rsidRPr="004B11DF" w:rsidRDefault="00321C0E" w:rsidP="00321C0E">
      <w:pPr>
        <w:autoSpaceDE w:val="0"/>
        <w:autoSpaceDN w:val="0"/>
        <w:adjustRightInd w:val="0"/>
        <w:spacing w:after="120" w:line="240" w:lineRule="auto"/>
        <w:jc w:val="both"/>
        <w:rPr>
          <w:rFonts w:cstheme="minorHAnsi"/>
          <w:sz w:val="24"/>
          <w:szCs w:val="24"/>
        </w:rPr>
      </w:pPr>
      <w:r w:rsidRPr="004B11DF">
        <w:rPr>
          <w:rFonts w:eastAsia="Calibri" w:cstheme="minorHAnsi"/>
          <w:sz w:val="24"/>
          <w:szCs w:val="24"/>
          <w:lang w:eastAsia="tr-TR"/>
        </w:rPr>
        <w:t xml:space="preserve">MODÜLÜN AMACI: </w:t>
      </w:r>
      <w:r w:rsidRPr="004B11DF">
        <w:rPr>
          <w:rFonts w:cstheme="minorHAnsi"/>
          <w:bCs/>
          <w:sz w:val="24"/>
          <w:szCs w:val="24"/>
        </w:rPr>
        <w:t>Bireye/</w:t>
      </w:r>
      <w:r w:rsidRPr="004B11DF">
        <w:rPr>
          <w:rFonts w:cstheme="minorHAnsi"/>
          <w:sz w:val="24"/>
          <w:szCs w:val="24"/>
        </w:rPr>
        <w:t xml:space="preserve">öğrenciye; </w:t>
      </w:r>
      <w:r w:rsidRPr="004B11DF">
        <w:rPr>
          <w:rFonts w:cstheme="minorHAnsi"/>
          <w:bCs/>
          <w:sz w:val="24"/>
          <w:szCs w:val="24"/>
        </w:rPr>
        <w:t xml:space="preserve">iş sağlığı ve güvenliği tedbirlerini alarak </w:t>
      </w:r>
      <w:r w:rsidRPr="004B11DF">
        <w:rPr>
          <w:rFonts w:cstheme="minorHAnsi"/>
          <w:sz w:val="24"/>
          <w:szCs w:val="24"/>
        </w:rPr>
        <w:t xml:space="preserve">iletkenlerin birleştirilmesi; fiş, priz, </w:t>
      </w:r>
      <w:proofErr w:type="spellStart"/>
      <w:r w:rsidRPr="004B11DF">
        <w:rPr>
          <w:rFonts w:cstheme="minorHAnsi"/>
          <w:sz w:val="24"/>
          <w:szCs w:val="24"/>
        </w:rPr>
        <w:t>soketli</w:t>
      </w:r>
      <w:proofErr w:type="spellEnd"/>
      <w:r w:rsidRPr="004B11DF">
        <w:rPr>
          <w:rFonts w:cstheme="minorHAnsi"/>
          <w:sz w:val="24"/>
          <w:szCs w:val="24"/>
        </w:rPr>
        <w:t xml:space="preserve"> bağlantıların yapılması ile ilgili bilgi ve becerileri kazandırmaktır.</w:t>
      </w:r>
    </w:p>
    <w:p w:rsidR="00321C0E" w:rsidRPr="004B11DF" w:rsidRDefault="00321C0E" w:rsidP="00321C0E">
      <w:pPr>
        <w:rPr>
          <w:rFonts w:eastAsia="Calibri" w:cstheme="minorHAnsi"/>
          <w:b/>
          <w:sz w:val="24"/>
          <w:szCs w:val="24"/>
          <w:lang w:eastAsia="tr-TR"/>
        </w:rPr>
      </w:pPr>
      <w:r w:rsidRPr="004B11DF">
        <w:rPr>
          <w:rFonts w:eastAsia="Calibri" w:cstheme="minorHAnsi"/>
          <w:b/>
          <w:sz w:val="24"/>
          <w:szCs w:val="24"/>
          <w:lang w:eastAsia="tr-TR"/>
        </w:rPr>
        <w:t>KONULAR</w:t>
      </w:r>
    </w:p>
    <w:p w:rsidR="00321C0E" w:rsidRPr="004B11DF" w:rsidRDefault="00321C0E" w:rsidP="00321C0E">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Düz ve T ek </w:t>
      </w:r>
    </w:p>
    <w:p w:rsidR="00321C0E" w:rsidRPr="004B11DF" w:rsidRDefault="00321C0E" w:rsidP="00321C0E">
      <w:pPr>
        <w:pStyle w:val="ListeParagraf"/>
        <w:numPr>
          <w:ilvl w:val="0"/>
          <w:numId w:val="6"/>
        </w:numPr>
        <w:spacing w:after="120" w:line="240" w:lineRule="auto"/>
        <w:ind w:left="367"/>
        <w:contextualSpacing w:val="0"/>
        <w:rPr>
          <w:rFonts w:cstheme="minorHAnsi"/>
          <w:sz w:val="24"/>
          <w:szCs w:val="24"/>
        </w:rPr>
      </w:pPr>
      <w:proofErr w:type="spellStart"/>
      <w:r w:rsidRPr="004B11DF">
        <w:rPr>
          <w:rFonts w:cstheme="minorHAnsi"/>
          <w:sz w:val="24"/>
          <w:szCs w:val="24"/>
        </w:rPr>
        <w:t>Klemensle</w:t>
      </w:r>
      <w:proofErr w:type="spellEnd"/>
      <w:r w:rsidRPr="004B11DF">
        <w:rPr>
          <w:rFonts w:cstheme="minorHAnsi"/>
          <w:sz w:val="24"/>
          <w:szCs w:val="24"/>
        </w:rPr>
        <w:t xml:space="preserve"> birleştirme</w:t>
      </w:r>
    </w:p>
    <w:p w:rsidR="00321C0E" w:rsidRPr="004B11DF" w:rsidRDefault="00321C0E" w:rsidP="00321C0E">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Fiş, priz ve </w:t>
      </w:r>
      <w:proofErr w:type="spellStart"/>
      <w:r w:rsidRPr="004B11DF">
        <w:rPr>
          <w:rFonts w:cstheme="minorHAnsi"/>
          <w:sz w:val="24"/>
          <w:szCs w:val="24"/>
        </w:rPr>
        <w:t>soketli</w:t>
      </w:r>
      <w:proofErr w:type="spellEnd"/>
      <w:r w:rsidRPr="004B11DF">
        <w:rPr>
          <w:rFonts w:cstheme="minorHAnsi"/>
          <w:sz w:val="24"/>
          <w:szCs w:val="24"/>
        </w:rPr>
        <w:t xml:space="preserve"> bağlantılar yapma</w:t>
      </w:r>
    </w:p>
    <w:p w:rsidR="00321C0E" w:rsidRPr="004B11DF" w:rsidRDefault="00321C0E" w:rsidP="00321C0E">
      <w:pPr>
        <w:pStyle w:val="PMaddeimi"/>
        <w:spacing w:after="120" w:line="240" w:lineRule="auto"/>
        <w:ind w:left="360"/>
        <w:rPr>
          <w:rFonts w:asciiTheme="minorHAnsi" w:hAnsiTheme="minorHAnsi" w:cstheme="minorHAnsi"/>
          <w:sz w:val="24"/>
          <w:szCs w:val="24"/>
        </w:rPr>
      </w:pPr>
    </w:p>
    <w:p w:rsidR="00321C0E" w:rsidRPr="004B11DF" w:rsidRDefault="00321C0E" w:rsidP="00321C0E">
      <w:pPr>
        <w:pStyle w:val="PMaddeimi"/>
        <w:spacing w:after="120" w:line="240" w:lineRule="auto"/>
        <w:rPr>
          <w:rFonts w:asciiTheme="minorHAnsi" w:hAnsiTheme="minorHAnsi" w:cstheme="minorHAnsi"/>
          <w:b/>
          <w:sz w:val="24"/>
          <w:szCs w:val="24"/>
        </w:rPr>
      </w:pPr>
      <w:r w:rsidRPr="004B11DF">
        <w:rPr>
          <w:rFonts w:asciiTheme="minorHAnsi" w:hAnsiTheme="minorHAnsi" w:cstheme="minorHAnsi"/>
          <w:b/>
          <w:sz w:val="24"/>
          <w:szCs w:val="24"/>
        </w:rPr>
        <w:t>KAZANIM</w:t>
      </w:r>
    </w:p>
    <w:p w:rsidR="00321C0E" w:rsidRPr="004B11DF" w:rsidRDefault="00321C0E" w:rsidP="00321C0E">
      <w:pPr>
        <w:pStyle w:val="PMaddeimi"/>
        <w:spacing w:after="120" w:line="240" w:lineRule="auto"/>
        <w:ind w:left="360"/>
        <w:rPr>
          <w:rFonts w:asciiTheme="minorHAnsi" w:hAnsiTheme="minorHAnsi" w:cstheme="minorHAnsi"/>
          <w:sz w:val="24"/>
          <w:szCs w:val="24"/>
        </w:rPr>
      </w:pPr>
      <w:r w:rsidRPr="004B11DF">
        <w:rPr>
          <w:rFonts w:asciiTheme="minorHAnsi" w:hAnsiTheme="minorHAnsi" w:cstheme="minorHAnsi"/>
          <w:sz w:val="24"/>
          <w:szCs w:val="24"/>
        </w:rPr>
        <w:t xml:space="preserve">İş sağlığı ve güvenliği tedbirlerini alarak TS EN ISO standartlarına uygun şekilde iletkenleri düz ve “T” ek ve </w:t>
      </w:r>
      <w:proofErr w:type="spellStart"/>
      <w:r w:rsidRPr="004B11DF">
        <w:rPr>
          <w:rFonts w:asciiTheme="minorHAnsi" w:hAnsiTheme="minorHAnsi" w:cstheme="minorHAnsi"/>
          <w:sz w:val="24"/>
          <w:szCs w:val="24"/>
        </w:rPr>
        <w:t>klemens</w:t>
      </w:r>
      <w:proofErr w:type="spellEnd"/>
      <w:r w:rsidRPr="004B11DF">
        <w:rPr>
          <w:rFonts w:asciiTheme="minorHAnsi" w:hAnsiTheme="minorHAnsi" w:cstheme="minorHAnsi"/>
          <w:sz w:val="24"/>
          <w:szCs w:val="24"/>
        </w:rPr>
        <w:t xml:space="preserve"> ile birleştirmeyi yapar. </w:t>
      </w:r>
      <w:proofErr w:type="gramStart"/>
      <w:r w:rsidRPr="004B11DF">
        <w:rPr>
          <w:rFonts w:asciiTheme="minorHAnsi" w:hAnsiTheme="minorHAnsi" w:cstheme="minorHAnsi"/>
          <w:sz w:val="24"/>
          <w:szCs w:val="24"/>
        </w:rPr>
        <w:t>fiş</w:t>
      </w:r>
      <w:proofErr w:type="gramEnd"/>
      <w:r w:rsidRPr="004B11DF">
        <w:rPr>
          <w:rFonts w:asciiTheme="minorHAnsi" w:hAnsiTheme="minorHAnsi" w:cstheme="minorHAnsi"/>
          <w:sz w:val="24"/>
          <w:szCs w:val="24"/>
        </w:rPr>
        <w:t xml:space="preserve">, priz ve </w:t>
      </w:r>
      <w:proofErr w:type="spellStart"/>
      <w:r w:rsidRPr="004B11DF">
        <w:rPr>
          <w:rFonts w:asciiTheme="minorHAnsi" w:hAnsiTheme="minorHAnsi" w:cstheme="minorHAnsi"/>
          <w:sz w:val="24"/>
          <w:szCs w:val="24"/>
        </w:rPr>
        <w:t>soketli</w:t>
      </w:r>
      <w:proofErr w:type="spellEnd"/>
      <w:r w:rsidRPr="004B11DF">
        <w:rPr>
          <w:rFonts w:asciiTheme="minorHAnsi" w:hAnsiTheme="minorHAnsi" w:cstheme="minorHAnsi"/>
          <w:sz w:val="24"/>
          <w:szCs w:val="24"/>
        </w:rPr>
        <w:t xml:space="preserve"> bağlantılar yapar.</w:t>
      </w:r>
    </w:p>
    <w:p w:rsidR="00321C0E" w:rsidRPr="004B11DF" w:rsidRDefault="00321C0E" w:rsidP="00321C0E">
      <w:pPr>
        <w:pStyle w:val="PMaddeimi"/>
        <w:spacing w:after="120" w:line="240" w:lineRule="auto"/>
        <w:ind w:left="360"/>
        <w:rPr>
          <w:rFonts w:asciiTheme="minorHAnsi" w:hAnsiTheme="minorHAnsi" w:cstheme="minorHAnsi"/>
          <w:sz w:val="24"/>
          <w:szCs w:val="24"/>
        </w:rPr>
      </w:pPr>
    </w:p>
    <w:p w:rsidR="00DD7509" w:rsidRPr="00DA51DC" w:rsidRDefault="00A75AF3" w:rsidP="00DD7509">
      <w:pPr>
        <w:rPr>
          <w:rFonts w:cstheme="minorHAnsi"/>
          <w:sz w:val="24"/>
          <w:szCs w:val="24"/>
        </w:rPr>
      </w:pPr>
      <w:r>
        <w:rPr>
          <w:rFonts w:cstheme="minorHAnsi"/>
          <w:sz w:val="24"/>
          <w:szCs w:val="24"/>
        </w:rPr>
        <w:t xml:space="preserve"> </w:t>
      </w:r>
    </w:p>
    <w:p w:rsidR="00321C0E" w:rsidRPr="004B11DF" w:rsidRDefault="00321C0E" w:rsidP="00321C0E">
      <w:pPr>
        <w:tabs>
          <w:tab w:val="left" w:pos="2410"/>
        </w:tabs>
        <w:spacing w:after="120"/>
        <w:jc w:val="both"/>
        <w:outlineLvl w:val="0"/>
        <w:rPr>
          <w:rFonts w:cstheme="minorHAnsi"/>
          <w:b/>
          <w:bCs/>
          <w:sz w:val="24"/>
          <w:szCs w:val="24"/>
        </w:rPr>
      </w:pPr>
      <w:r w:rsidRPr="004B11DF">
        <w:rPr>
          <w:rFonts w:eastAsia="Calibri" w:cstheme="minorHAnsi"/>
          <w:b/>
          <w:bCs/>
          <w:sz w:val="24"/>
          <w:szCs w:val="24"/>
          <w:lang w:eastAsia="tr-TR"/>
        </w:rPr>
        <w:t>3.</w:t>
      </w:r>
      <w:r w:rsidRPr="004B11DF">
        <w:rPr>
          <w:rFonts w:cstheme="minorHAnsi"/>
          <w:b/>
          <w:bCs/>
          <w:sz w:val="24"/>
          <w:szCs w:val="24"/>
        </w:rPr>
        <w:t xml:space="preserve"> BASİT ELEKTRİK DEVRELERİ</w:t>
      </w:r>
    </w:p>
    <w:p w:rsidR="00321C0E" w:rsidRPr="004B11DF" w:rsidRDefault="00321C0E" w:rsidP="00321C0E">
      <w:pPr>
        <w:autoSpaceDE w:val="0"/>
        <w:autoSpaceDN w:val="0"/>
        <w:adjustRightInd w:val="0"/>
        <w:spacing w:after="120" w:line="240" w:lineRule="auto"/>
        <w:jc w:val="both"/>
        <w:rPr>
          <w:rFonts w:cstheme="minorHAnsi"/>
          <w:sz w:val="24"/>
          <w:szCs w:val="24"/>
        </w:rPr>
      </w:pPr>
      <w:r w:rsidRPr="004B11DF">
        <w:rPr>
          <w:rFonts w:eastAsia="Calibri" w:cstheme="minorHAnsi"/>
          <w:sz w:val="24"/>
          <w:szCs w:val="24"/>
          <w:lang w:eastAsia="tr-TR"/>
        </w:rPr>
        <w:t xml:space="preserve">MODÜLÜN AMACI: </w:t>
      </w:r>
      <w:r w:rsidRPr="004B11DF">
        <w:rPr>
          <w:rFonts w:cstheme="minorHAnsi"/>
          <w:bCs/>
          <w:sz w:val="24"/>
          <w:szCs w:val="24"/>
        </w:rPr>
        <w:t>Bireye/</w:t>
      </w:r>
      <w:r w:rsidRPr="004B11DF">
        <w:rPr>
          <w:rFonts w:cstheme="minorHAnsi"/>
          <w:sz w:val="24"/>
          <w:szCs w:val="24"/>
        </w:rPr>
        <w:t xml:space="preserve">öğrenciye; </w:t>
      </w:r>
      <w:r w:rsidRPr="004B11DF">
        <w:rPr>
          <w:rFonts w:cstheme="minorHAnsi"/>
          <w:bCs/>
          <w:sz w:val="24"/>
          <w:szCs w:val="24"/>
        </w:rPr>
        <w:t xml:space="preserve">iş sağlığı ve güvenliği tedbirlerini alarak </w:t>
      </w:r>
      <w:r w:rsidRPr="004B11DF">
        <w:rPr>
          <w:rFonts w:cstheme="minorHAnsi"/>
          <w:sz w:val="24"/>
          <w:szCs w:val="24"/>
        </w:rPr>
        <w:t>basit elektrik devreleri kurma ile ilgili bilgi ve becerileri kazandırmaktır.</w:t>
      </w:r>
    </w:p>
    <w:p w:rsidR="00321C0E" w:rsidRPr="004B11DF" w:rsidRDefault="00321C0E" w:rsidP="00321C0E">
      <w:pPr>
        <w:autoSpaceDE w:val="0"/>
        <w:autoSpaceDN w:val="0"/>
        <w:adjustRightInd w:val="0"/>
        <w:spacing w:before="120" w:after="120" w:line="240" w:lineRule="auto"/>
        <w:jc w:val="both"/>
        <w:rPr>
          <w:rFonts w:eastAsia="Calibri" w:cstheme="minorHAnsi"/>
          <w:sz w:val="24"/>
          <w:szCs w:val="24"/>
          <w:lang w:eastAsia="tr-TR"/>
        </w:rPr>
      </w:pPr>
    </w:p>
    <w:p w:rsidR="00321C0E" w:rsidRPr="004B11DF" w:rsidRDefault="00321C0E" w:rsidP="00321C0E">
      <w:pPr>
        <w:rPr>
          <w:rFonts w:eastAsia="Calibri" w:cstheme="minorHAnsi"/>
          <w:b/>
          <w:sz w:val="24"/>
          <w:szCs w:val="24"/>
          <w:lang w:eastAsia="tr-TR"/>
        </w:rPr>
      </w:pPr>
      <w:r w:rsidRPr="004B11DF">
        <w:rPr>
          <w:rFonts w:eastAsia="Calibri" w:cstheme="minorHAnsi"/>
          <w:b/>
          <w:sz w:val="24"/>
          <w:szCs w:val="24"/>
          <w:lang w:eastAsia="tr-TR"/>
        </w:rPr>
        <w:lastRenderedPageBreak/>
        <w:t>KONULAR</w:t>
      </w:r>
    </w:p>
    <w:p w:rsidR="00321C0E" w:rsidRPr="004B11DF" w:rsidRDefault="00321C0E" w:rsidP="00321C0E">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Seri ve paralel devre kurma</w:t>
      </w:r>
    </w:p>
    <w:p w:rsidR="00321C0E" w:rsidRPr="004B11DF" w:rsidRDefault="00321C0E" w:rsidP="00321C0E">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Aydınlatma tesisatı yapma</w:t>
      </w:r>
    </w:p>
    <w:p w:rsidR="00321C0E" w:rsidRPr="004B11DF" w:rsidRDefault="00321C0E" w:rsidP="00321C0E">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Priz tesisatı</w:t>
      </w:r>
    </w:p>
    <w:p w:rsidR="00321C0E" w:rsidRPr="004B11DF" w:rsidRDefault="00321C0E" w:rsidP="00321C0E">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Topraklama hattı çekme</w:t>
      </w:r>
    </w:p>
    <w:p w:rsidR="00321C0E" w:rsidRPr="004B11DF" w:rsidRDefault="00321C0E" w:rsidP="00321C0E">
      <w:pPr>
        <w:spacing w:after="0" w:line="240" w:lineRule="auto"/>
        <w:ind w:left="7"/>
        <w:rPr>
          <w:rFonts w:cstheme="minorHAnsi"/>
          <w:b/>
          <w:sz w:val="24"/>
          <w:szCs w:val="24"/>
        </w:rPr>
      </w:pPr>
      <w:r w:rsidRPr="004B11DF">
        <w:rPr>
          <w:rFonts w:cstheme="minorHAnsi"/>
          <w:b/>
          <w:sz w:val="24"/>
          <w:szCs w:val="24"/>
        </w:rPr>
        <w:t>KAZANIM</w:t>
      </w:r>
    </w:p>
    <w:p w:rsidR="00321C0E" w:rsidRPr="004B11DF" w:rsidRDefault="00321C0E" w:rsidP="00321C0E">
      <w:pPr>
        <w:spacing w:after="0" w:line="240" w:lineRule="auto"/>
        <w:ind w:left="7"/>
        <w:rPr>
          <w:rFonts w:cstheme="minorHAnsi"/>
          <w:sz w:val="24"/>
          <w:szCs w:val="24"/>
        </w:rPr>
      </w:pPr>
    </w:p>
    <w:p w:rsidR="00321C0E" w:rsidRPr="004B11DF" w:rsidRDefault="00321C0E" w:rsidP="00321C0E">
      <w:pPr>
        <w:rPr>
          <w:rFonts w:cstheme="minorHAnsi"/>
          <w:sz w:val="24"/>
          <w:szCs w:val="24"/>
        </w:rPr>
      </w:pPr>
      <w:r w:rsidRPr="004B11DF">
        <w:rPr>
          <w:rFonts w:cstheme="minorHAnsi"/>
          <w:sz w:val="24"/>
          <w:szCs w:val="24"/>
        </w:rPr>
        <w:t xml:space="preserve">İş sağlığı ve güvenliği tedbirlerini alarak seri ve paralel devre kurmayı, adi anahtar- komütatör, </w:t>
      </w:r>
      <w:proofErr w:type="spellStart"/>
      <w:r w:rsidRPr="004B11DF">
        <w:rPr>
          <w:rFonts w:cstheme="minorHAnsi"/>
          <w:sz w:val="24"/>
          <w:szCs w:val="24"/>
        </w:rPr>
        <w:t>vaviyen</w:t>
      </w:r>
      <w:proofErr w:type="spellEnd"/>
      <w:r w:rsidRPr="004B11DF">
        <w:rPr>
          <w:rFonts w:cstheme="minorHAnsi"/>
          <w:sz w:val="24"/>
          <w:szCs w:val="24"/>
        </w:rPr>
        <w:t xml:space="preserve"> anahtar aydınlatma devresi kurmayı yapar. </w:t>
      </w:r>
      <w:proofErr w:type="gramStart"/>
      <w:r w:rsidRPr="004B11DF">
        <w:rPr>
          <w:rFonts w:cstheme="minorHAnsi"/>
          <w:sz w:val="24"/>
          <w:szCs w:val="24"/>
        </w:rPr>
        <w:t>priz</w:t>
      </w:r>
      <w:proofErr w:type="gramEnd"/>
      <w:r w:rsidRPr="004B11DF">
        <w:rPr>
          <w:rFonts w:cstheme="minorHAnsi"/>
          <w:sz w:val="24"/>
          <w:szCs w:val="24"/>
        </w:rPr>
        <w:t xml:space="preserve"> tesisatını (topraklı-topraksız) ve topraklama hattını çeker.</w:t>
      </w:r>
    </w:p>
    <w:p w:rsidR="00DD7509" w:rsidRPr="00DA51DC" w:rsidRDefault="00A75AF3" w:rsidP="00DD7509">
      <w:pPr>
        <w:rPr>
          <w:rFonts w:cstheme="minorHAnsi"/>
          <w:sz w:val="24"/>
          <w:szCs w:val="24"/>
        </w:rPr>
      </w:pPr>
      <w:r>
        <w:rPr>
          <w:rFonts w:cstheme="minorHAnsi"/>
          <w:sz w:val="24"/>
          <w:szCs w:val="24"/>
        </w:rPr>
        <w:t xml:space="preserve"> </w:t>
      </w:r>
    </w:p>
    <w:p w:rsidR="00321C0E" w:rsidRPr="004B11DF" w:rsidRDefault="00321C0E" w:rsidP="00321C0E">
      <w:pPr>
        <w:tabs>
          <w:tab w:val="left" w:pos="2410"/>
        </w:tabs>
        <w:spacing w:after="120" w:line="240" w:lineRule="auto"/>
        <w:outlineLvl w:val="0"/>
        <w:rPr>
          <w:rFonts w:cstheme="minorHAnsi"/>
          <w:b/>
          <w:bCs/>
          <w:sz w:val="24"/>
          <w:szCs w:val="24"/>
        </w:rPr>
      </w:pPr>
      <w:r w:rsidRPr="004B11DF">
        <w:rPr>
          <w:rFonts w:eastAsia="Calibri" w:cstheme="minorHAnsi"/>
          <w:b/>
          <w:bCs/>
          <w:sz w:val="24"/>
          <w:szCs w:val="24"/>
          <w:lang w:eastAsia="tr-TR"/>
        </w:rPr>
        <w:t>4.</w:t>
      </w:r>
      <w:r w:rsidRPr="004B11DF">
        <w:rPr>
          <w:rFonts w:cstheme="minorHAnsi"/>
          <w:b/>
          <w:bCs/>
          <w:sz w:val="24"/>
          <w:szCs w:val="24"/>
        </w:rPr>
        <w:t xml:space="preserve"> :</w:t>
      </w:r>
      <w:r w:rsidRPr="004B11DF">
        <w:rPr>
          <w:rFonts w:cstheme="minorHAnsi"/>
          <w:b/>
          <w:sz w:val="24"/>
          <w:szCs w:val="24"/>
        </w:rPr>
        <w:t xml:space="preserve"> </w:t>
      </w:r>
      <w:r w:rsidRPr="004B11DF">
        <w:rPr>
          <w:rFonts w:cstheme="minorHAnsi"/>
          <w:b/>
          <w:caps/>
          <w:sz w:val="24"/>
          <w:szCs w:val="24"/>
        </w:rPr>
        <w:t>Basit Otomatik Kontrol Devreleri</w:t>
      </w:r>
    </w:p>
    <w:p w:rsidR="00321C0E" w:rsidRPr="004B11DF" w:rsidRDefault="00321C0E" w:rsidP="00321C0E">
      <w:pPr>
        <w:autoSpaceDE w:val="0"/>
        <w:autoSpaceDN w:val="0"/>
        <w:adjustRightInd w:val="0"/>
        <w:spacing w:after="120" w:line="240" w:lineRule="auto"/>
        <w:jc w:val="both"/>
        <w:rPr>
          <w:rFonts w:cstheme="minorHAnsi"/>
          <w:sz w:val="24"/>
          <w:szCs w:val="24"/>
        </w:rPr>
      </w:pPr>
      <w:r w:rsidRPr="004B11DF">
        <w:rPr>
          <w:rFonts w:eastAsia="Calibri" w:cstheme="minorHAnsi"/>
          <w:sz w:val="24"/>
          <w:szCs w:val="24"/>
          <w:lang w:eastAsia="tr-TR"/>
        </w:rPr>
        <w:t xml:space="preserve">MODÜLÜN AMACI: </w:t>
      </w:r>
      <w:r w:rsidRPr="004B11DF">
        <w:rPr>
          <w:rFonts w:cstheme="minorHAnsi"/>
          <w:bCs/>
          <w:sz w:val="24"/>
          <w:szCs w:val="24"/>
        </w:rPr>
        <w:t>Bireye /</w:t>
      </w:r>
      <w:r w:rsidRPr="004B11DF">
        <w:rPr>
          <w:rFonts w:cstheme="minorHAnsi"/>
          <w:sz w:val="24"/>
          <w:szCs w:val="24"/>
        </w:rPr>
        <w:t>öğrenciye</w:t>
      </w:r>
      <w:r w:rsidRPr="004B11DF">
        <w:rPr>
          <w:rFonts w:cstheme="minorHAnsi"/>
          <w:bCs/>
          <w:sz w:val="24"/>
          <w:szCs w:val="24"/>
        </w:rPr>
        <w:t xml:space="preserve"> iş sağlığı ve güvenliği tedbirlerini alarak </w:t>
      </w:r>
      <w:r w:rsidRPr="004B11DF">
        <w:rPr>
          <w:rFonts w:cstheme="minorHAnsi"/>
          <w:sz w:val="24"/>
          <w:szCs w:val="24"/>
        </w:rPr>
        <w:t>basit otomatik kontrol devreleri kurma ile ilgili bilgi ve becerileri kazandırmaktır.</w:t>
      </w:r>
    </w:p>
    <w:p w:rsidR="00321C0E" w:rsidRPr="004B11DF" w:rsidRDefault="00321C0E" w:rsidP="00321C0E">
      <w:pPr>
        <w:rPr>
          <w:rFonts w:eastAsia="Calibri" w:cstheme="minorHAnsi"/>
          <w:sz w:val="24"/>
          <w:szCs w:val="24"/>
          <w:lang w:eastAsia="tr-TR"/>
        </w:rPr>
      </w:pPr>
      <w:r w:rsidRPr="004B11DF">
        <w:rPr>
          <w:rFonts w:eastAsia="Calibri" w:cstheme="minorHAnsi"/>
          <w:b/>
          <w:sz w:val="24"/>
          <w:szCs w:val="24"/>
          <w:lang w:eastAsia="tr-TR"/>
        </w:rPr>
        <w:t>KONULA</w:t>
      </w:r>
      <w:r w:rsidRPr="004B11DF">
        <w:rPr>
          <w:rFonts w:eastAsia="Calibri" w:cstheme="minorHAnsi"/>
          <w:sz w:val="24"/>
          <w:szCs w:val="24"/>
          <w:lang w:eastAsia="tr-TR"/>
        </w:rPr>
        <w:t>R</w:t>
      </w:r>
    </w:p>
    <w:p w:rsidR="00321C0E" w:rsidRPr="004B11DF" w:rsidRDefault="00321C0E" w:rsidP="00321C0E">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Otomatik / Mekanik kontrollü devre kurma</w:t>
      </w:r>
    </w:p>
    <w:p w:rsidR="00321C0E" w:rsidRPr="004B11DF" w:rsidRDefault="00321C0E" w:rsidP="00321C0E">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Termostat kontrollü devre kurma</w:t>
      </w:r>
    </w:p>
    <w:p w:rsidR="00321C0E" w:rsidRPr="004B11DF" w:rsidRDefault="00321C0E" w:rsidP="00321C0E">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Basınç </w:t>
      </w:r>
      <w:proofErr w:type="spellStart"/>
      <w:r w:rsidRPr="004B11DF">
        <w:rPr>
          <w:rFonts w:cstheme="minorHAnsi"/>
          <w:sz w:val="24"/>
          <w:szCs w:val="24"/>
        </w:rPr>
        <w:t>prosestatlı</w:t>
      </w:r>
      <w:proofErr w:type="spellEnd"/>
      <w:r w:rsidRPr="004B11DF">
        <w:rPr>
          <w:rFonts w:cstheme="minorHAnsi"/>
          <w:sz w:val="24"/>
          <w:szCs w:val="24"/>
        </w:rPr>
        <w:t xml:space="preserve"> devre kurma</w:t>
      </w:r>
    </w:p>
    <w:p w:rsidR="00321C0E" w:rsidRPr="004B11DF" w:rsidRDefault="00321C0E" w:rsidP="00321C0E">
      <w:pPr>
        <w:pStyle w:val="ListeParagraf"/>
        <w:numPr>
          <w:ilvl w:val="0"/>
          <w:numId w:val="6"/>
        </w:numPr>
        <w:spacing w:after="120" w:line="240" w:lineRule="auto"/>
        <w:ind w:left="367"/>
        <w:contextualSpacing w:val="0"/>
        <w:rPr>
          <w:rFonts w:cstheme="minorHAnsi"/>
          <w:sz w:val="24"/>
          <w:szCs w:val="24"/>
        </w:rPr>
      </w:pPr>
      <w:proofErr w:type="spellStart"/>
      <w:r w:rsidRPr="004B11DF">
        <w:rPr>
          <w:rFonts w:cstheme="minorHAnsi"/>
          <w:sz w:val="24"/>
          <w:szCs w:val="24"/>
        </w:rPr>
        <w:t>Kontaktör</w:t>
      </w:r>
      <w:proofErr w:type="spellEnd"/>
      <w:r w:rsidRPr="004B11DF">
        <w:rPr>
          <w:rFonts w:cstheme="minorHAnsi"/>
          <w:sz w:val="24"/>
          <w:szCs w:val="24"/>
        </w:rPr>
        <w:t xml:space="preserve"> ile 1-3 fazlı motora direkt yol verme</w:t>
      </w:r>
    </w:p>
    <w:p w:rsidR="00321C0E" w:rsidRPr="004B11DF" w:rsidRDefault="00321C0E" w:rsidP="00321C0E">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Yıldız üçgen bağlantı ile motora yol verme</w:t>
      </w:r>
    </w:p>
    <w:p w:rsidR="00321C0E" w:rsidRPr="004B11DF" w:rsidRDefault="00321C0E" w:rsidP="00321C0E">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Zaman rölesi ile motora yol verme</w:t>
      </w:r>
    </w:p>
    <w:p w:rsidR="00321C0E" w:rsidRPr="00E84D87" w:rsidRDefault="00321C0E" w:rsidP="00321C0E">
      <w:pPr>
        <w:pStyle w:val="PMaddeimi"/>
        <w:spacing w:after="120" w:line="240" w:lineRule="auto"/>
        <w:rPr>
          <w:rFonts w:asciiTheme="minorHAnsi" w:hAnsiTheme="minorHAnsi" w:cstheme="minorHAnsi"/>
          <w:b/>
          <w:sz w:val="24"/>
          <w:szCs w:val="24"/>
        </w:rPr>
      </w:pPr>
      <w:r w:rsidRPr="00E84D87">
        <w:rPr>
          <w:rFonts w:asciiTheme="minorHAnsi" w:hAnsiTheme="minorHAnsi" w:cstheme="minorHAnsi"/>
          <w:b/>
          <w:sz w:val="24"/>
          <w:szCs w:val="24"/>
        </w:rPr>
        <w:t>KAZANIM</w:t>
      </w:r>
    </w:p>
    <w:p w:rsidR="00321C0E" w:rsidRPr="004B11DF" w:rsidRDefault="00321C0E" w:rsidP="00321C0E">
      <w:pPr>
        <w:pStyle w:val="PMaddeimi"/>
        <w:spacing w:after="120" w:line="240" w:lineRule="auto"/>
        <w:ind w:left="360"/>
        <w:rPr>
          <w:rFonts w:asciiTheme="minorHAnsi" w:hAnsiTheme="minorHAnsi" w:cstheme="minorHAnsi"/>
          <w:sz w:val="24"/>
          <w:szCs w:val="24"/>
        </w:rPr>
      </w:pPr>
    </w:p>
    <w:p w:rsidR="00321C0E" w:rsidRPr="004B11DF" w:rsidRDefault="00321C0E" w:rsidP="00321C0E">
      <w:pPr>
        <w:pStyle w:val="PMaddeimi"/>
        <w:spacing w:after="120" w:line="240" w:lineRule="auto"/>
        <w:ind w:left="360"/>
        <w:rPr>
          <w:rFonts w:asciiTheme="minorHAnsi" w:hAnsiTheme="minorHAnsi" w:cstheme="minorHAnsi"/>
          <w:sz w:val="24"/>
          <w:szCs w:val="24"/>
        </w:rPr>
      </w:pPr>
      <w:r w:rsidRPr="004B11DF">
        <w:rPr>
          <w:rFonts w:asciiTheme="minorHAnsi" w:hAnsiTheme="minorHAnsi" w:cstheme="minorHAnsi"/>
          <w:sz w:val="24"/>
          <w:szCs w:val="24"/>
        </w:rPr>
        <w:t>İş sağlığı ve güvenliği tedbirlerini alarak TS EN ISO standartlarına uygun şekilde oto</w:t>
      </w:r>
      <w:r w:rsidR="00A75AF3">
        <w:rPr>
          <w:rFonts w:asciiTheme="minorHAnsi" w:hAnsiTheme="minorHAnsi" w:cstheme="minorHAnsi"/>
          <w:sz w:val="24"/>
          <w:szCs w:val="24"/>
        </w:rPr>
        <w:t>matik/mekanik kontrollü devreyi</w:t>
      </w:r>
      <w:r w:rsidRPr="004B11DF">
        <w:rPr>
          <w:rFonts w:asciiTheme="minorHAnsi" w:hAnsiTheme="minorHAnsi" w:cstheme="minorHAnsi"/>
          <w:sz w:val="24"/>
          <w:szCs w:val="24"/>
        </w:rPr>
        <w:t>,</w:t>
      </w:r>
      <w:r w:rsidR="00A75AF3">
        <w:rPr>
          <w:rFonts w:asciiTheme="minorHAnsi" w:hAnsiTheme="minorHAnsi" w:cstheme="minorHAnsi"/>
          <w:sz w:val="24"/>
          <w:szCs w:val="24"/>
        </w:rPr>
        <w:t xml:space="preserve"> </w:t>
      </w:r>
      <w:r w:rsidRPr="004B11DF">
        <w:rPr>
          <w:rFonts w:asciiTheme="minorHAnsi" w:hAnsiTheme="minorHAnsi" w:cstheme="minorHAnsi"/>
          <w:sz w:val="24"/>
          <w:szCs w:val="24"/>
        </w:rPr>
        <w:t xml:space="preserve">termostat kontrollü </w:t>
      </w:r>
      <w:proofErr w:type="gramStart"/>
      <w:r w:rsidRPr="004B11DF">
        <w:rPr>
          <w:rFonts w:asciiTheme="minorHAnsi" w:hAnsiTheme="minorHAnsi" w:cstheme="minorHAnsi"/>
          <w:sz w:val="24"/>
          <w:szCs w:val="24"/>
        </w:rPr>
        <w:t>devreyi ,basınç</w:t>
      </w:r>
      <w:proofErr w:type="gramEnd"/>
      <w:r w:rsidRPr="004B11DF">
        <w:rPr>
          <w:rFonts w:asciiTheme="minorHAnsi" w:hAnsiTheme="minorHAnsi" w:cstheme="minorHAnsi"/>
          <w:sz w:val="24"/>
          <w:szCs w:val="24"/>
        </w:rPr>
        <w:t xml:space="preserve"> </w:t>
      </w:r>
      <w:proofErr w:type="spellStart"/>
      <w:r w:rsidRPr="004B11DF">
        <w:rPr>
          <w:rFonts w:asciiTheme="minorHAnsi" w:hAnsiTheme="minorHAnsi" w:cstheme="minorHAnsi"/>
          <w:sz w:val="24"/>
          <w:szCs w:val="24"/>
        </w:rPr>
        <w:t>prosestatlı</w:t>
      </w:r>
      <w:proofErr w:type="spellEnd"/>
      <w:r w:rsidRPr="004B11DF">
        <w:rPr>
          <w:rFonts w:asciiTheme="minorHAnsi" w:hAnsiTheme="minorHAnsi" w:cstheme="minorHAnsi"/>
          <w:sz w:val="24"/>
          <w:szCs w:val="24"/>
        </w:rPr>
        <w:t xml:space="preserve"> devreyi kurup çalıştırabilir. </w:t>
      </w:r>
      <w:proofErr w:type="spellStart"/>
      <w:r w:rsidRPr="004B11DF">
        <w:rPr>
          <w:rFonts w:asciiTheme="minorHAnsi" w:hAnsiTheme="minorHAnsi" w:cstheme="minorHAnsi"/>
          <w:sz w:val="24"/>
          <w:szCs w:val="24"/>
        </w:rPr>
        <w:t>kontaktörle</w:t>
      </w:r>
      <w:proofErr w:type="spellEnd"/>
      <w:r w:rsidRPr="004B11DF">
        <w:rPr>
          <w:rFonts w:asciiTheme="minorHAnsi" w:hAnsiTheme="minorHAnsi" w:cstheme="minorHAnsi"/>
          <w:sz w:val="24"/>
          <w:szCs w:val="24"/>
        </w:rPr>
        <w:t xml:space="preserve"> 1–3 fazlı motora, yıldız üçgen bağlantı ile motora yol verir ve zaman rölesinin motor bağlantısını yapar.</w:t>
      </w:r>
    </w:p>
    <w:p w:rsidR="00321C0E" w:rsidRPr="004B11DF" w:rsidRDefault="00321C0E" w:rsidP="00321C0E">
      <w:pPr>
        <w:spacing w:after="0" w:line="240" w:lineRule="auto"/>
        <w:jc w:val="both"/>
        <w:rPr>
          <w:rFonts w:eastAsia="Calibri" w:cstheme="minorHAnsi"/>
          <w:sz w:val="24"/>
          <w:szCs w:val="24"/>
          <w:lang w:eastAsia="tr-TR"/>
        </w:rPr>
      </w:pPr>
    </w:p>
    <w:p w:rsidR="00DD7509" w:rsidRPr="00DA51DC" w:rsidRDefault="00A75AF3" w:rsidP="00DD7509">
      <w:pPr>
        <w:rPr>
          <w:rFonts w:cstheme="minorHAnsi"/>
          <w:sz w:val="24"/>
          <w:szCs w:val="24"/>
        </w:rPr>
      </w:pPr>
      <w:r>
        <w:rPr>
          <w:rFonts w:cstheme="minorHAnsi"/>
          <w:sz w:val="24"/>
          <w:szCs w:val="24"/>
        </w:rPr>
        <w:t xml:space="preserve"> </w:t>
      </w:r>
    </w:p>
    <w:p w:rsidR="00321C0E" w:rsidRPr="00A83C71" w:rsidRDefault="00321C0E" w:rsidP="00321C0E">
      <w:pPr>
        <w:rPr>
          <w:rFonts w:eastAsia="Calibri" w:cstheme="minorHAnsi"/>
          <w:b/>
          <w:bCs/>
          <w:sz w:val="24"/>
          <w:szCs w:val="24"/>
          <w:u w:val="single"/>
          <w:lang w:eastAsia="tr-TR"/>
        </w:rPr>
      </w:pPr>
      <w:r w:rsidRPr="00A83C71">
        <w:rPr>
          <w:rFonts w:eastAsia="Calibri" w:cstheme="minorHAnsi"/>
          <w:b/>
          <w:bCs/>
          <w:sz w:val="24"/>
          <w:szCs w:val="24"/>
          <w:u w:val="single"/>
          <w:lang w:eastAsia="tr-TR"/>
        </w:rPr>
        <w:t xml:space="preserve">DOĞAL GAZ BİNA İÇİ TESİSATI DERSİ </w:t>
      </w:r>
    </w:p>
    <w:p w:rsidR="00321C0E" w:rsidRPr="00A83C71" w:rsidRDefault="00321C0E" w:rsidP="00321C0E">
      <w:pPr>
        <w:rPr>
          <w:rFonts w:eastAsia="Calibri" w:cstheme="minorHAnsi"/>
          <w:sz w:val="24"/>
          <w:szCs w:val="24"/>
          <w:lang w:eastAsia="tr-TR"/>
        </w:rPr>
      </w:pPr>
      <w:r w:rsidRPr="00A83C71">
        <w:rPr>
          <w:rFonts w:eastAsia="Calibri" w:cstheme="minorHAnsi"/>
          <w:sz w:val="24"/>
          <w:szCs w:val="24"/>
          <w:lang w:eastAsia="tr-TR"/>
        </w:rPr>
        <w:t xml:space="preserve">Doğal gaz bina içi tesisat dersine ait </w:t>
      </w:r>
      <w:proofErr w:type="gramStart"/>
      <w:r w:rsidRPr="00A83C71">
        <w:rPr>
          <w:rFonts w:eastAsia="Calibri" w:cstheme="minorHAnsi"/>
          <w:sz w:val="24"/>
          <w:szCs w:val="24"/>
          <w:lang w:eastAsia="tr-TR"/>
        </w:rPr>
        <w:t>modüller</w:t>
      </w:r>
      <w:proofErr w:type="gramEnd"/>
      <w:r w:rsidRPr="00A83C71">
        <w:rPr>
          <w:rFonts w:eastAsia="Calibri" w:cstheme="minorHAnsi"/>
          <w:sz w:val="24"/>
          <w:szCs w:val="24"/>
          <w:lang w:eastAsia="tr-TR"/>
        </w:rPr>
        <w:t xml:space="preserve"> aşağıda sıralanmıştır.</w:t>
      </w:r>
    </w:p>
    <w:p w:rsidR="00321C0E" w:rsidRPr="00A83C71" w:rsidRDefault="00321C0E" w:rsidP="00321C0E">
      <w:pPr>
        <w:pStyle w:val="ListeParagraf"/>
        <w:numPr>
          <w:ilvl w:val="0"/>
          <w:numId w:val="13"/>
        </w:numPr>
        <w:rPr>
          <w:rFonts w:eastAsia="Calibri" w:cstheme="minorHAnsi"/>
          <w:bCs/>
          <w:sz w:val="24"/>
          <w:szCs w:val="24"/>
          <w:lang w:eastAsia="tr-TR"/>
        </w:rPr>
      </w:pPr>
      <w:r w:rsidRPr="00A83C71">
        <w:rPr>
          <w:rFonts w:cstheme="minorHAnsi"/>
          <w:bCs/>
          <w:sz w:val="24"/>
          <w:szCs w:val="24"/>
        </w:rPr>
        <w:t>Doğalgaz Bina Bağlantı Hattı</w:t>
      </w:r>
    </w:p>
    <w:p w:rsidR="00321C0E" w:rsidRPr="00A83C71" w:rsidRDefault="00321C0E" w:rsidP="00321C0E">
      <w:pPr>
        <w:pStyle w:val="ListeParagraf"/>
        <w:numPr>
          <w:ilvl w:val="0"/>
          <w:numId w:val="13"/>
        </w:numPr>
        <w:rPr>
          <w:rFonts w:eastAsia="Calibri" w:cstheme="minorHAnsi"/>
          <w:bCs/>
          <w:sz w:val="24"/>
          <w:szCs w:val="24"/>
          <w:lang w:eastAsia="tr-TR"/>
        </w:rPr>
      </w:pPr>
      <w:r w:rsidRPr="00A83C71">
        <w:rPr>
          <w:rFonts w:cstheme="minorHAnsi"/>
          <w:bCs/>
          <w:sz w:val="24"/>
          <w:szCs w:val="24"/>
        </w:rPr>
        <w:t>Doğalgaz Kolon Tesisatı</w:t>
      </w:r>
    </w:p>
    <w:p w:rsidR="00321C0E" w:rsidRPr="00A83C71" w:rsidRDefault="00321C0E" w:rsidP="00321C0E">
      <w:pPr>
        <w:pStyle w:val="ListeParagraf"/>
        <w:numPr>
          <w:ilvl w:val="0"/>
          <w:numId w:val="13"/>
        </w:numPr>
        <w:rPr>
          <w:rFonts w:eastAsia="Calibri" w:cstheme="minorHAnsi"/>
          <w:bCs/>
          <w:sz w:val="24"/>
          <w:szCs w:val="24"/>
          <w:lang w:eastAsia="tr-TR"/>
        </w:rPr>
      </w:pPr>
      <w:r w:rsidRPr="00A83C71">
        <w:rPr>
          <w:rFonts w:cstheme="minorHAnsi"/>
          <w:bCs/>
          <w:sz w:val="24"/>
          <w:szCs w:val="24"/>
        </w:rPr>
        <w:t>Doğalgaz İç Tesisatı</w:t>
      </w:r>
    </w:p>
    <w:p w:rsidR="00321C0E" w:rsidRPr="00A83C71" w:rsidRDefault="00321C0E" w:rsidP="00321C0E">
      <w:pPr>
        <w:pStyle w:val="ListeParagraf"/>
        <w:numPr>
          <w:ilvl w:val="0"/>
          <w:numId w:val="13"/>
        </w:numPr>
        <w:rPr>
          <w:rFonts w:eastAsia="Calibri" w:cstheme="minorHAnsi"/>
          <w:bCs/>
          <w:sz w:val="24"/>
          <w:szCs w:val="24"/>
          <w:lang w:eastAsia="tr-TR"/>
        </w:rPr>
      </w:pPr>
      <w:r w:rsidRPr="00A83C71">
        <w:rPr>
          <w:rFonts w:cstheme="minorHAnsi"/>
          <w:bCs/>
          <w:sz w:val="24"/>
          <w:szCs w:val="24"/>
        </w:rPr>
        <w:t>Doğalgaz Yakıcı Cihazların Montajı</w:t>
      </w:r>
    </w:p>
    <w:p w:rsidR="00321C0E" w:rsidRPr="00A83C71" w:rsidRDefault="00321C0E" w:rsidP="00321C0E">
      <w:pPr>
        <w:pStyle w:val="ListeParagraf"/>
        <w:numPr>
          <w:ilvl w:val="0"/>
          <w:numId w:val="13"/>
        </w:numPr>
        <w:rPr>
          <w:rFonts w:eastAsia="Calibri" w:cstheme="minorHAnsi"/>
          <w:bCs/>
          <w:sz w:val="24"/>
          <w:szCs w:val="24"/>
          <w:lang w:eastAsia="tr-TR"/>
        </w:rPr>
      </w:pPr>
      <w:r w:rsidRPr="00A83C71">
        <w:rPr>
          <w:rFonts w:cstheme="minorHAnsi"/>
          <w:bCs/>
          <w:sz w:val="24"/>
          <w:szCs w:val="24"/>
        </w:rPr>
        <w:t>Kazan Dairesi Doğalgaz Tesisatı</w:t>
      </w:r>
    </w:p>
    <w:p w:rsidR="00321C0E" w:rsidRPr="00A83C71" w:rsidRDefault="00321C0E" w:rsidP="00321C0E">
      <w:pPr>
        <w:pStyle w:val="ListeParagraf"/>
        <w:numPr>
          <w:ilvl w:val="0"/>
          <w:numId w:val="13"/>
        </w:numPr>
        <w:rPr>
          <w:rFonts w:eastAsia="Calibri" w:cstheme="minorHAnsi"/>
          <w:bCs/>
          <w:sz w:val="24"/>
          <w:szCs w:val="24"/>
          <w:lang w:eastAsia="tr-TR"/>
        </w:rPr>
      </w:pPr>
      <w:r w:rsidRPr="00A83C71">
        <w:rPr>
          <w:rFonts w:cstheme="minorHAnsi"/>
          <w:bCs/>
          <w:sz w:val="24"/>
          <w:szCs w:val="24"/>
        </w:rPr>
        <w:t>Doğalgazlı Kazan ve Brülör Montajı</w:t>
      </w:r>
    </w:p>
    <w:p w:rsidR="00321C0E" w:rsidRPr="00A83C71" w:rsidRDefault="00321C0E" w:rsidP="00321C0E">
      <w:pPr>
        <w:pStyle w:val="ListeParagraf"/>
        <w:rPr>
          <w:rFonts w:cstheme="minorHAnsi"/>
          <w:b/>
          <w:sz w:val="24"/>
          <w:szCs w:val="24"/>
        </w:rPr>
      </w:pPr>
      <w:r w:rsidRPr="00A83C71">
        <w:rPr>
          <w:rFonts w:cstheme="minorHAnsi"/>
          <w:b/>
          <w:sz w:val="24"/>
          <w:szCs w:val="24"/>
        </w:rPr>
        <w:lastRenderedPageBreak/>
        <w:t>1-Doğalgaz Bina Bağlantı Hattı</w:t>
      </w:r>
    </w:p>
    <w:p w:rsidR="00321C0E" w:rsidRPr="00A83C71" w:rsidRDefault="00321C0E" w:rsidP="00321C0E">
      <w:pPr>
        <w:pStyle w:val="ListeParagraf"/>
        <w:rPr>
          <w:rFonts w:cstheme="minorHAnsi"/>
          <w:b/>
          <w:sz w:val="24"/>
          <w:szCs w:val="24"/>
        </w:rPr>
      </w:pPr>
    </w:p>
    <w:p w:rsidR="00321C0E" w:rsidRPr="00A83C71" w:rsidRDefault="00321C0E" w:rsidP="00321C0E">
      <w:pPr>
        <w:pStyle w:val="PMetin"/>
        <w:spacing w:line="240" w:lineRule="auto"/>
        <w:ind w:firstLine="0"/>
        <w:rPr>
          <w:rFonts w:asciiTheme="minorHAnsi" w:hAnsiTheme="minorHAnsi" w:cstheme="minorHAnsi"/>
          <w:sz w:val="24"/>
          <w:szCs w:val="24"/>
        </w:rPr>
      </w:pPr>
      <w:r w:rsidRPr="00A83C71">
        <w:rPr>
          <w:rFonts w:asciiTheme="minorHAnsi" w:eastAsia="Calibri" w:hAnsiTheme="minorHAnsi" w:cstheme="minorHAnsi"/>
          <w:sz w:val="24"/>
          <w:szCs w:val="24"/>
        </w:rPr>
        <w:t xml:space="preserve">MODÜLÜN AMACI: Bireye/öğrenciye </w:t>
      </w:r>
      <w:r w:rsidRPr="00A83C71">
        <w:rPr>
          <w:rFonts w:asciiTheme="minorHAnsi" w:hAnsiTheme="minorHAnsi" w:cstheme="minorHAnsi"/>
          <w:sz w:val="24"/>
          <w:szCs w:val="24"/>
        </w:rPr>
        <w:t>iş sağlığı ve güvenliği tedbirlerini alarak doğal gaz dağıtım firma şartnamesine göre doğal gaz bina içi tesisatını döşeme ve yakıcı cihazların montajını yapma ile ilgili bilgi ve becerilerin kazandırması amaçlanmaktadır.</w:t>
      </w:r>
    </w:p>
    <w:p w:rsidR="00321C0E" w:rsidRPr="00A83C71" w:rsidRDefault="00321C0E" w:rsidP="00321C0E">
      <w:pPr>
        <w:rPr>
          <w:rFonts w:eastAsia="Calibri" w:cstheme="minorHAnsi"/>
          <w:sz w:val="24"/>
          <w:szCs w:val="24"/>
          <w:lang w:eastAsia="tr-TR"/>
        </w:rPr>
      </w:pPr>
    </w:p>
    <w:p w:rsidR="00321C0E" w:rsidRPr="00E84D87" w:rsidRDefault="00321C0E" w:rsidP="00321C0E">
      <w:pPr>
        <w:rPr>
          <w:rFonts w:eastAsia="Calibri" w:cstheme="minorHAnsi"/>
          <w:b/>
          <w:sz w:val="24"/>
          <w:szCs w:val="24"/>
          <w:lang w:eastAsia="tr-TR"/>
        </w:rPr>
      </w:pPr>
      <w:r w:rsidRPr="00E84D87">
        <w:rPr>
          <w:rFonts w:eastAsia="Calibri" w:cstheme="minorHAnsi"/>
          <w:b/>
          <w:sz w:val="24"/>
          <w:szCs w:val="24"/>
          <w:lang w:eastAsia="tr-TR"/>
        </w:rPr>
        <w:t>KONULAR</w:t>
      </w:r>
    </w:p>
    <w:p w:rsidR="00321C0E" w:rsidRPr="00A83C71" w:rsidRDefault="00321C0E" w:rsidP="00321C0E">
      <w:pPr>
        <w:pStyle w:val="ListeParagraf"/>
        <w:numPr>
          <w:ilvl w:val="0"/>
          <w:numId w:val="7"/>
        </w:numPr>
        <w:spacing w:after="120" w:line="240" w:lineRule="auto"/>
        <w:ind w:left="367"/>
        <w:rPr>
          <w:rFonts w:cstheme="minorHAnsi"/>
          <w:sz w:val="24"/>
          <w:szCs w:val="24"/>
        </w:rPr>
      </w:pPr>
      <w:r w:rsidRPr="00A83C71">
        <w:rPr>
          <w:rFonts w:cstheme="minorHAnsi"/>
          <w:sz w:val="24"/>
          <w:szCs w:val="24"/>
        </w:rPr>
        <w:t>Bina bağlantı toprak üstü hattının döşenmesi</w:t>
      </w:r>
    </w:p>
    <w:p w:rsidR="00321C0E" w:rsidRPr="00A83C71" w:rsidRDefault="00321C0E" w:rsidP="00321C0E">
      <w:pPr>
        <w:pStyle w:val="ListeParagraf"/>
        <w:numPr>
          <w:ilvl w:val="0"/>
          <w:numId w:val="7"/>
        </w:numPr>
        <w:spacing w:after="120" w:line="240" w:lineRule="auto"/>
        <w:ind w:left="367"/>
        <w:rPr>
          <w:rFonts w:cstheme="minorHAnsi"/>
          <w:sz w:val="24"/>
          <w:szCs w:val="24"/>
        </w:rPr>
      </w:pPr>
      <w:r w:rsidRPr="00A83C71">
        <w:rPr>
          <w:rFonts w:cstheme="minorHAnsi"/>
          <w:sz w:val="24"/>
          <w:szCs w:val="24"/>
        </w:rPr>
        <w:t>Bina bağlantı toprak altı hattının döşenmesi</w:t>
      </w:r>
    </w:p>
    <w:p w:rsidR="00321C0E" w:rsidRPr="00A83C71" w:rsidRDefault="00321C0E" w:rsidP="00321C0E">
      <w:pPr>
        <w:pStyle w:val="ListeParagraf"/>
        <w:numPr>
          <w:ilvl w:val="0"/>
          <w:numId w:val="7"/>
        </w:numPr>
        <w:spacing w:after="120" w:line="240" w:lineRule="auto"/>
        <w:ind w:left="367"/>
        <w:rPr>
          <w:rFonts w:cstheme="minorHAnsi"/>
          <w:sz w:val="24"/>
          <w:szCs w:val="24"/>
        </w:rPr>
      </w:pPr>
      <w:r w:rsidRPr="00A83C71">
        <w:rPr>
          <w:rFonts w:cstheme="minorHAnsi"/>
          <w:sz w:val="24"/>
          <w:szCs w:val="24"/>
        </w:rPr>
        <w:t>Ana kesme vanası montajı</w:t>
      </w:r>
    </w:p>
    <w:p w:rsidR="00321C0E" w:rsidRPr="00A83C71" w:rsidRDefault="00321C0E" w:rsidP="00321C0E">
      <w:pPr>
        <w:pStyle w:val="ListeParagraf"/>
        <w:numPr>
          <w:ilvl w:val="0"/>
          <w:numId w:val="7"/>
        </w:numPr>
        <w:spacing w:after="120" w:line="240" w:lineRule="auto"/>
        <w:ind w:left="367"/>
        <w:rPr>
          <w:rFonts w:cstheme="minorHAnsi"/>
          <w:sz w:val="24"/>
          <w:szCs w:val="24"/>
        </w:rPr>
      </w:pPr>
      <w:r w:rsidRPr="00A83C71">
        <w:rPr>
          <w:rFonts w:cstheme="minorHAnsi"/>
          <w:sz w:val="24"/>
          <w:szCs w:val="24"/>
        </w:rPr>
        <w:t xml:space="preserve">Servis kutusu ve </w:t>
      </w:r>
      <w:proofErr w:type="gramStart"/>
      <w:r w:rsidRPr="00A83C71">
        <w:rPr>
          <w:rFonts w:cstheme="minorHAnsi"/>
          <w:sz w:val="24"/>
          <w:szCs w:val="24"/>
        </w:rPr>
        <w:t>regülatör</w:t>
      </w:r>
      <w:proofErr w:type="gramEnd"/>
      <w:r w:rsidRPr="00A83C71">
        <w:rPr>
          <w:rFonts w:cstheme="minorHAnsi"/>
          <w:sz w:val="24"/>
          <w:szCs w:val="24"/>
        </w:rPr>
        <w:t xml:space="preserve"> bağlantıları</w:t>
      </w:r>
    </w:p>
    <w:p w:rsidR="00321C0E" w:rsidRPr="00A83C71" w:rsidRDefault="00321C0E" w:rsidP="00321C0E">
      <w:pPr>
        <w:pStyle w:val="ListeParagraf"/>
        <w:spacing w:after="120" w:line="240" w:lineRule="auto"/>
        <w:ind w:left="367"/>
        <w:rPr>
          <w:rFonts w:cstheme="minorHAnsi"/>
          <w:sz w:val="24"/>
          <w:szCs w:val="24"/>
        </w:rPr>
      </w:pPr>
    </w:p>
    <w:p w:rsidR="00321C0E" w:rsidRPr="00704FDB" w:rsidRDefault="00321C0E" w:rsidP="00321C0E">
      <w:pPr>
        <w:spacing w:after="120" w:line="240" w:lineRule="auto"/>
        <w:rPr>
          <w:rFonts w:cstheme="minorHAnsi"/>
          <w:b/>
          <w:bCs/>
          <w:sz w:val="24"/>
          <w:szCs w:val="24"/>
        </w:rPr>
      </w:pPr>
      <w:r w:rsidRPr="00704FDB">
        <w:rPr>
          <w:rFonts w:cstheme="minorHAnsi"/>
          <w:b/>
          <w:bCs/>
          <w:sz w:val="24"/>
          <w:szCs w:val="24"/>
        </w:rPr>
        <w:t>KAZANIM</w:t>
      </w:r>
    </w:p>
    <w:p w:rsidR="00321C0E" w:rsidRPr="00A83C71" w:rsidRDefault="00321C0E" w:rsidP="00321C0E">
      <w:pPr>
        <w:jc w:val="both"/>
        <w:rPr>
          <w:rFonts w:eastAsia="Calibri" w:cstheme="minorHAnsi"/>
          <w:sz w:val="24"/>
          <w:szCs w:val="24"/>
          <w:lang w:eastAsia="tr-TR"/>
        </w:rPr>
      </w:pPr>
      <w:r w:rsidRPr="00A83C71">
        <w:rPr>
          <w:rFonts w:eastAsia="Calibri" w:cstheme="minorHAnsi"/>
          <w:sz w:val="24"/>
          <w:szCs w:val="24"/>
          <w:lang w:eastAsia="tr-TR"/>
        </w:rPr>
        <w:t xml:space="preserve">İş sağlığı ve güvenliği tedbirlerini alarak </w:t>
      </w:r>
      <w:r w:rsidRPr="00A83C71">
        <w:rPr>
          <w:rFonts w:cstheme="minorHAnsi"/>
          <w:sz w:val="24"/>
          <w:szCs w:val="24"/>
        </w:rPr>
        <w:t xml:space="preserve">doğal gaz bina bağlantı hattını, bina bağlantı toprak altı hattını, ana kesme vanası montajını ve servis kutusu ve </w:t>
      </w:r>
      <w:proofErr w:type="gramStart"/>
      <w:r w:rsidRPr="00A83C71">
        <w:rPr>
          <w:rFonts w:cstheme="minorHAnsi"/>
          <w:sz w:val="24"/>
          <w:szCs w:val="24"/>
        </w:rPr>
        <w:t>regülatör</w:t>
      </w:r>
      <w:proofErr w:type="gramEnd"/>
      <w:r w:rsidRPr="00A83C71">
        <w:rPr>
          <w:rFonts w:cstheme="minorHAnsi"/>
          <w:sz w:val="24"/>
          <w:szCs w:val="24"/>
        </w:rPr>
        <w:t xml:space="preserve"> bağlantılarını yapar.</w:t>
      </w:r>
    </w:p>
    <w:p w:rsidR="00DD7509" w:rsidRPr="00DA51DC" w:rsidRDefault="00A75AF3" w:rsidP="00DD7509">
      <w:pPr>
        <w:rPr>
          <w:rFonts w:cstheme="minorHAnsi"/>
          <w:sz w:val="24"/>
          <w:szCs w:val="24"/>
        </w:rPr>
      </w:pPr>
      <w:r>
        <w:rPr>
          <w:rFonts w:cstheme="minorHAnsi"/>
          <w:sz w:val="24"/>
          <w:szCs w:val="24"/>
        </w:rPr>
        <w:t xml:space="preserve"> </w:t>
      </w:r>
    </w:p>
    <w:p w:rsidR="00321C0E" w:rsidRPr="00A83C71" w:rsidRDefault="00321C0E" w:rsidP="00321C0E">
      <w:pPr>
        <w:pStyle w:val="ListeParagraf"/>
        <w:rPr>
          <w:rFonts w:eastAsia="Calibri" w:cstheme="minorHAnsi"/>
          <w:b/>
          <w:sz w:val="24"/>
          <w:szCs w:val="24"/>
          <w:lang w:eastAsia="tr-TR"/>
        </w:rPr>
      </w:pPr>
    </w:p>
    <w:p w:rsidR="00321C0E" w:rsidRPr="00A83C71" w:rsidRDefault="00321C0E" w:rsidP="00321C0E">
      <w:pPr>
        <w:pStyle w:val="ListeParagraf"/>
        <w:numPr>
          <w:ilvl w:val="0"/>
          <w:numId w:val="14"/>
        </w:numPr>
        <w:rPr>
          <w:rFonts w:eastAsia="Calibri" w:cstheme="minorHAnsi"/>
          <w:b/>
          <w:sz w:val="24"/>
          <w:szCs w:val="24"/>
          <w:lang w:eastAsia="tr-TR"/>
        </w:rPr>
      </w:pPr>
      <w:r w:rsidRPr="00A83C71">
        <w:rPr>
          <w:rFonts w:cstheme="minorHAnsi"/>
          <w:b/>
          <w:sz w:val="24"/>
          <w:szCs w:val="24"/>
        </w:rPr>
        <w:t>Doğalgaz Kolon Tesisatı</w:t>
      </w:r>
    </w:p>
    <w:p w:rsidR="00321C0E" w:rsidRPr="00A83C71" w:rsidRDefault="00321C0E" w:rsidP="00321C0E">
      <w:pPr>
        <w:autoSpaceDE w:val="0"/>
        <w:autoSpaceDN w:val="0"/>
        <w:adjustRightInd w:val="0"/>
        <w:spacing w:after="120" w:line="240" w:lineRule="auto"/>
        <w:jc w:val="both"/>
        <w:rPr>
          <w:rFonts w:cstheme="minorHAnsi"/>
          <w:sz w:val="24"/>
          <w:szCs w:val="24"/>
        </w:rPr>
      </w:pPr>
      <w:r w:rsidRPr="00A83C71">
        <w:rPr>
          <w:rFonts w:eastAsia="Calibri" w:cstheme="minorHAnsi"/>
          <w:sz w:val="24"/>
          <w:szCs w:val="24"/>
          <w:lang w:eastAsia="tr-TR"/>
        </w:rPr>
        <w:t xml:space="preserve">MODÜLÜN AMACI: </w:t>
      </w:r>
      <w:r w:rsidRPr="00A83C71">
        <w:rPr>
          <w:rFonts w:cstheme="minorHAnsi"/>
          <w:sz w:val="24"/>
          <w:szCs w:val="24"/>
        </w:rPr>
        <w:t>Bireye/öğrenciye;</w:t>
      </w:r>
      <w:r w:rsidRPr="00A83C71">
        <w:rPr>
          <w:rFonts w:cstheme="minorHAnsi"/>
          <w:bCs/>
          <w:sz w:val="24"/>
          <w:szCs w:val="24"/>
        </w:rPr>
        <w:t xml:space="preserve"> iş sağlığı ve güvenlik tedbirlerini alarak</w:t>
      </w:r>
      <w:r w:rsidRPr="00A83C71">
        <w:rPr>
          <w:rFonts w:eastAsia="Times New Roman" w:cstheme="minorHAnsi"/>
          <w:bCs/>
          <w:sz w:val="24"/>
          <w:szCs w:val="24"/>
        </w:rPr>
        <w:t xml:space="preserve"> </w:t>
      </w:r>
      <w:r w:rsidRPr="00A83C71">
        <w:rPr>
          <w:rFonts w:cstheme="minorHAnsi"/>
          <w:sz w:val="24"/>
          <w:szCs w:val="24"/>
        </w:rPr>
        <w:t>doğalgaz kolon tesisatı montajı ile sızdırmazlık testini yapma ile ilgili bilgi ve becerileri kazandırmaktır.</w:t>
      </w:r>
    </w:p>
    <w:p w:rsidR="00321C0E" w:rsidRPr="00E84D87" w:rsidRDefault="00321C0E" w:rsidP="00321C0E">
      <w:pPr>
        <w:rPr>
          <w:rFonts w:eastAsia="Calibri" w:cstheme="minorHAnsi"/>
          <w:b/>
          <w:sz w:val="24"/>
          <w:szCs w:val="24"/>
          <w:lang w:eastAsia="tr-TR"/>
        </w:rPr>
      </w:pPr>
      <w:r w:rsidRPr="00E84D87">
        <w:rPr>
          <w:rFonts w:eastAsia="Calibri" w:cstheme="minorHAnsi"/>
          <w:b/>
          <w:sz w:val="24"/>
          <w:szCs w:val="24"/>
          <w:lang w:eastAsia="tr-TR"/>
        </w:rPr>
        <w:t>KONULAR</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Bina dağıtım hattı montajı</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 xml:space="preserve">Deprem </w:t>
      </w:r>
      <w:proofErr w:type="spellStart"/>
      <w:r w:rsidRPr="00A83C71">
        <w:rPr>
          <w:rFonts w:cstheme="minorHAnsi"/>
          <w:sz w:val="24"/>
          <w:szCs w:val="24"/>
        </w:rPr>
        <w:t>sensörü</w:t>
      </w:r>
      <w:proofErr w:type="spellEnd"/>
      <w:r w:rsidRPr="00A83C71">
        <w:rPr>
          <w:rFonts w:cstheme="minorHAnsi"/>
          <w:sz w:val="24"/>
          <w:szCs w:val="24"/>
        </w:rPr>
        <w:t xml:space="preserve"> montajı</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Doğalgaz kolon hattının döşenmesi</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Kolon Tesisatın mukavemet ve sızdırmazlık testinin yapılması</w:t>
      </w:r>
    </w:p>
    <w:p w:rsidR="00321C0E" w:rsidRPr="00A83C71" w:rsidRDefault="00321C0E" w:rsidP="00321C0E">
      <w:pPr>
        <w:pStyle w:val="ListeParagraf"/>
        <w:spacing w:after="120" w:line="240" w:lineRule="auto"/>
        <w:ind w:left="367"/>
        <w:rPr>
          <w:rFonts w:cstheme="minorHAnsi"/>
          <w:sz w:val="24"/>
          <w:szCs w:val="24"/>
        </w:rPr>
      </w:pPr>
    </w:p>
    <w:p w:rsidR="00321C0E" w:rsidRPr="00704FDB" w:rsidRDefault="00321C0E" w:rsidP="00321C0E">
      <w:pPr>
        <w:spacing w:after="120" w:line="240" w:lineRule="auto"/>
        <w:rPr>
          <w:rFonts w:cstheme="minorHAnsi"/>
          <w:b/>
          <w:bCs/>
          <w:sz w:val="24"/>
          <w:szCs w:val="24"/>
        </w:rPr>
      </w:pPr>
      <w:r w:rsidRPr="00704FDB">
        <w:rPr>
          <w:rFonts w:cstheme="minorHAnsi"/>
          <w:b/>
          <w:bCs/>
          <w:sz w:val="24"/>
          <w:szCs w:val="24"/>
        </w:rPr>
        <w:t>KAZANIM</w:t>
      </w:r>
    </w:p>
    <w:p w:rsidR="00321C0E" w:rsidRPr="00A83C71" w:rsidRDefault="00321C0E" w:rsidP="00321C0E">
      <w:pPr>
        <w:jc w:val="both"/>
        <w:rPr>
          <w:rFonts w:cstheme="minorHAnsi"/>
          <w:sz w:val="24"/>
          <w:szCs w:val="24"/>
        </w:rPr>
      </w:pPr>
      <w:r w:rsidRPr="00A83C71">
        <w:rPr>
          <w:rFonts w:eastAsia="Calibri" w:cstheme="minorHAnsi"/>
          <w:sz w:val="24"/>
          <w:szCs w:val="24"/>
          <w:lang w:eastAsia="tr-TR"/>
        </w:rPr>
        <w:t xml:space="preserve">İş sağlığı ve güvenliği tedbirlerini alarak </w:t>
      </w:r>
      <w:r w:rsidRPr="00A83C71">
        <w:rPr>
          <w:rFonts w:cstheme="minorHAnsi"/>
          <w:sz w:val="24"/>
          <w:szCs w:val="24"/>
        </w:rPr>
        <w:t xml:space="preserve">bina dağıtım hattı montajını, deprem </w:t>
      </w:r>
      <w:proofErr w:type="spellStart"/>
      <w:r w:rsidRPr="00A83C71">
        <w:rPr>
          <w:rFonts w:cstheme="minorHAnsi"/>
          <w:sz w:val="24"/>
          <w:szCs w:val="24"/>
        </w:rPr>
        <w:t>sensörü</w:t>
      </w:r>
      <w:proofErr w:type="spellEnd"/>
      <w:r w:rsidRPr="00A83C71">
        <w:rPr>
          <w:rFonts w:cstheme="minorHAnsi"/>
          <w:sz w:val="24"/>
          <w:szCs w:val="24"/>
        </w:rPr>
        <w:t xml:space="preserve"> montajını, doğal gaz kolon hattını döşer ve kolon tesisatının mukavemet ve sızdırmazlık testini yapar.</w:t>
      </w:r>
    </w:p>
    <w:p w:rsidR="00DD7509" w:rsidRPr="00DA51DC" w:rsidRDefault="00A75AF3" w:rsidP="00DD7509">
      <w:pPr>
        <w:rPr>
          <w:rFonts w:cstheme="minorHAnsi"/>
          <w:sz w:val="24"/>
          <w:szCs w:val="24"/>
        </w:rPr>
      </w:pPr>
      <w:r>
        <w:rPr>
          <w:rFonts w:cstheme="minorHAnsi"/>
          <w:sz w:val="24"/>
          <w:szCs w:val="24"/>
        </w:rPr>
        <w:t xml:space="preserve"> </w:t>
      </w:r>
    </w:p>
    <w:p w:rsidR="00321C0E" w:rsidRPr="00A83C71" w:rsidRDefault="00321C0E" w:rsidP="00321C0E">
      <w:pPr>
        <w:jc w:val="both"/>
        <w:rPr>
          <w:rFonts w:eastAsia="Calibri" w:cstheme="minorHAnsi"/>
          <w:sz w:val="24"/>
          <w:szCs w:val="24"/>
          <w:lang w:eastAsia="tr-TR"/>
        </w:rPr>
      </w:pPr>
    </w:p>
    <w:p w:rsidR="00321C0E" w:rsidRPr="00A83C71" w:rsidRDefault="00321C0E" w:rsidP="00321C0E">
      <w:pPr>
        <w:jc w:val="both"/>
        <w:rPr>
          <w:rFonts w:eastAsia="Calibri" w:cstheme="minorHAnsi"/>
          <w:sz w:val="24"/>
          <w:szCs w:val="24"/>
          <w:lang w:eastAsia="tr-TR"/>
        </w:rPr>
      </w:pPr>
    </w:p>
    <w:p w:rsidR="00321C0E" w:rsidRPr="00A83C71" w:rsidRDefault="00321C0E" w:rsidP="00321C0E">
      <w:pPr>
        <w:pStyle w:val="ListeParagraf"/>
        <w:numPr>
          <w:ilvl w:val="0"/>
          <w:numId w:val="14"/>
        </w:numPr>
        <w:rPr>
          <w:rFonts w:eastAsia="Calibri" w:cstheme="minorHAnsi"/>
          <w:b/>
          <w:sz w:val="24"/>
          <w:szCs w:val="24"/>
          <w:lang w:eastAsia="tr-TR"/>
        </w:rPr>
      </w:pPr>
      <w:r w:rsidRPr="00A83C71">
        <w:rPr>
          <w:rFonts w:cstheme="minorHAnsi"/>
          <w:b/>
          <w:sz w:val="24"/>
          <w:szCs w:val="24"/>
        </w:rPr>
        <w:t>Doğalgaz İç Tesisatı</w:t>
      </w:r>
    </w:p>
    <w:p w:rsidR="00321C0E" w:rsidRPr="00A83C71" w:rsidRDefault="00321C0E" w:rsidP="00321C0E">
      <w:pPr>
        <w:autoSpaceDE w:val="0"/>
        <w:autoSpaceDN w:val="0"/>
        <w:adjustRightInd w:val="0"/>
        <w:spacing w:after="120" w:line="240" w:lineRule="auto"/>
        <w:jc w:val="both"/>
        <w:rPr>
          <w:rFonts w:eastAsia="Times New Roman" w:cstheme="minorHAnsi"/>
          <w:bCs/>
          <w:sz w:val="24"/>
          <w:szCs w:val="24"/>
        </w:rPr>
      </w:pPr>
      <w:r w:rsidRPr="00A83C71">
        <w:rPr>
          <w:rFonts w:eastAsia="Calibri" w:cstheme="minorHAnsi"/>
          <w:sz w:val="24"/>
          <w:szCs w:val="24"/>
          <w:lang w:eastAsia="tr-TR"/>
        </w:rPr>
        <w:t xml:space="preserve">MODÜLÜN AMACI: </w:t>
      </w:r>
      <w:r w:rsidRPr="00A83C71">
        <w:rPr>
          <w:rFonts w:cstheme="minorHAnsi"/>
          <w:sz w:val="24"/>
          <w:szCs w:val="24"/>
        </w:rPr>
        <w:t xml:space="preserve">Bireye/öğrenciye; </w:t>
      </w:r>
      <w:r w:rsidRPr="00A83C71">
        <w:rPr>
          <w:rFonts w:cstheme="minorHAnsi"/>
          <w:bCs/>
          <w:sz w:val="24"/>
          <w:szCs w:val="24"/>
        </w:rPr>
        <w:t>doğalgaz dağıtım firma şartnamesi, iş sağlığı ve güvenlik tedbirlerini alarak</w:t>
      </w:r>
      <w:r w:rsidRPr="00A83C71">
        <w:rPr>
          <w:rFonts w:eastAsia="Times New Roman" w:cstheme="minorHAnsi"/>
          <w:bCs/>
          <w:sz w:val="24"/>
          <w:szCs w:val="24"/>
        </w:rPr>
        <w:t xml:space="preserve"> </w:t>
      </w:r>
      <w:r w:rsidRPr="00A83C71">
        <w:rPr>
          <w:rFonts w:eastAsia="Times New Roman" w:cstheme="minorHAnsi"/>
          <w:sz w:val="24"/>
          <w:szCs w:val="24"/>
        </w:rPr>
        <w:t xml:space="preserve">doğalgaz bina içi tesisatını döşeme </w:t>
      </w:r>
      <w:r w:rsidRPr="00A83C71">
        <w:rPr>
          <w:rFonts w:cstheme="minorHAnsi"/>
          <w:sz w:val="24"/>
          <w:szCs w:val="24"/>
        </w:rPr>
        <w:t>ile ilgili bilgi ve becerileri kazandırmaktır</w:t>
      </w:r>
      <w:r w:rsidRPr="00A83C71">
        <w:rPr>
          <w:rFonts w:eastAsia="Times New Roman" w:cstheme="minorHAnsi"/>
          <w:bCs/>
          <w:sz w:val="24"/>
          <w:szCs w:val="24"/>
        </w:rPr>
        <w:t>.</w:t>
      </w:r>
    </w:p>
    <w:p w:rsidR="00321C0E" w:rsidRPr="00A83C71" w:rsidRDefault="00321C0E" w:rsidP="00321C0E">
      <w:pPr>
        <w:autoSpaceDE w:val="0"/>
        <w:autoSpaceDN w:val="0"/>
        <w:adjustRightInd w:val="0"/>
        <w:spacing w:after="120" w:line="240" w:lineRule="auto"/>
        <w:jc w:val="both"/>
        <w:rPr>
          <w:rFonts w:eastAsia="Calibri" w:cstheme="minorHAnsi"/>
          <w:sz w:val="24"/>
          <w:szCs w:val="24"/>
          <w:lang w:eastAsia="tr-TR"/>
        </w:rPr>
      </w:pPr>
    </w:p>
    <w:p w:rsidR="00321C0E" w:rsidRPr="00E84D87" w:rsidRDefault="00321C0E" w:rsidP="00321C0E">
      <w:pPr>
        <w:rPr>
          <w:rFonts w:eastAsia="Calibri" w:cstheme="minorHAnsi"/>
          <w:b/>
          <w:sz w:val="24"/>
          <w:szCs w:val="24"/>
          <w:lang w:eastAsia="tr-TR"/>
        </w:rPr>
      </w:pPr>
      <w:r w:rsidRPr="00E84D87">
        <w:rPr>
          <w:rFonts w:eastAsia="Calibri" w:cstheme="minorHAnsi"/>
          <w:b/>
          <w:sz w:val="24"/>
          <w:szCs w:val="24"/>
          <w:lang w:eastAsia="tr-TR"/>
        </w:rPr>
        <w:t>KONULAR</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Sayaç montajının yapılması</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Doğalgaz tüketim hattının döşenmesi</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Gaz kaçak detektörü montajı</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Dış pencere ve duvara fan/menfez takılması</w:t>
      </w:r>
    </w:p>
    <w:p w:rsidR="00321C0E" w:rsidRPr="00A83C71" w:rsidRDefault="00321C0E" w:rsidP="00321C0E">
      <w:pPr>
        <w:pStyle w:val="ListeParagraf"/>
        <w:spacing w:after="120" w:line="240" w:lineRule="auto"/>
        <w:ind w:left="367"/>
        <w:rPr>
          <w:rFonts w:cstheme="minorHAnsi"/>
          <w:sz w:val="24"/>
          <w:szCs w:val="24"/>
        </w:rPr>
      </w:pPr>
    </w:p>
    <w:p w:rsidR="00321C0E" w:rsidRPr="00704FDB" w:rsidRDefault="00321C0E" w:rsidP="00321C0E">
      <w:pPr>
        <w:spacing w:after="120" w:line="240" w:lineRule="auto"/>
        <w:rPr>
          <w:rFonts w:cstheme="minorHAnsi"/>
          <w:b/>
          <w:bCs/>
          <w:sz w:val="24"/>
          <w:szCs w:val="24"/>
        </w:rPr>
      </w:pPr>
      <w:r w:rsidRPr="00704FDB">
        <w:rPr>
          <w:rFonts w:cstheme="minorHAnsi"/>
          <w:b/>
          <w:bCs/>
          <w:sz w:val="24"/>
          <w:szCs w:val="24"/>
        </w:rPr>
        <w:t>KAZANIM</w:t>
      </w:r>
    </w:p>
    <w:p w:rsidR="00321C0E" w:rsidRDefault="00321C0E" w:rsidP="00321C0E">
      <w:pPr>
        <w:jc w:val="both"/>
        <w:rPr>
          <w:rFonts w:eastAsia="Calibri" w:cstheme="minorHAnsi"/>
          <w:sz w:val="24"/>
          <w:szCs w:val="24"/>
          <w:lang w:eastAsia="tr-TR"/>
        </w:rPr>
      </w:pPr>
    </w:p>
    <w:p w:rsidR="00321C0E" w:rsidRPr="00A83C71" w:rsidRDefault="00321C0E" w:rsidP="00321C0E">
      <w:pPr>
        <w:jc w:val="both"/>
        <w:rPr>
          <w:rFonts w:cstheme="minorHAnsi"/>
          <w:sz w:val="24"/>
          <w:szCs w:val="24"/>
        </w:rPr>
      </w:pPr>
      <w:r w:rsidRPr="00A83C71">
        <w:rPr>
          <w:rFonts w:eastAsia="Calibri" w:cstheme="minorHAnsi"/>
          <w:sz w:val="24"/>
          <w:szCs w:val="24"/>
          <w:lang w:eastAsia="tr-TR"/>
        </w:rPr>
        <w:t xml:space="preserve">İş sağlığı ve güvenliği tedbirlerini alarak </w:t>
      </w:r>
      <w:r w:rsidRPr="00A83C71">
        <w:rPr>
          <w:rFonts w:cstheme="minorHAnsi"/>
          <w:sz w:val="24"/>
          <w:szCs w:val="24"/>
        </w:rPr>
        <w:t>doğal gaz sayaç montajı, doğal gaz tüketim hattı döşer, gaz kaçak detektörü montajını yaparak dış pencere ve duvara fan/menfez takar.</w:t>
      </w:r>
    </w:p>
    <w:p w:rsidR="00DD7509" w:rsidRPr="00DA51DC" w:rsidRDefault="00A75AF3" w:rsidP="00DD7509">
      <w:pPr>
        <w:rPr>
          <w:rFonts w:cstheme="minorHAnsi"/>
          <w:sz w:val="24"/>
          <w:szCs w:val="24"/>
        </w:rPr>
      </w:pPr>
      <w:r>
        <w:rPr>
          <w:rFonts w:cstheme="minorHAnsi"/>
          <w:sz w:val="24"/>
          <w:szCs w:val="24"/>
        </w:rPr>
        <w:t xml:space="preserve"> </w:t>
      </w:r>
    </w:p>
    <w:p w:rsidR="00321C0E" w:rsidRPr="00A83C71" w:rsidRDefault="00321C0E" w:rsidP="00321C0E">
      <w:pPr>
        <w:jc w:val="both"/>
        <w:rPr>
          <w:rFonts w:eastAsia="Calibri" w:cstheme="minorHAnsi"/>
          <w:sz w:val="24"/>
          <w:szCs w:val="24"/>
          <w:lang w:eastAsia="tr-TR"/>
        </w:rPr>
      </w:pPr>
    </w:p>
    <w:p w:rsidR="00321C0E" w:rsidRPr="00A83C71" w:rsidRDefault="00321C0E" w:rsidP="00321C0E">
      <w:pPr>
        <w:pStyle w:val="ListeParagraf"/>
        <w:numPr>
          <w:ilvl w:val="0"/>
          <w:numId w:val="14"/>
        </w:numPr>
        <w:rPr>
          <w:rFonts w:eastAsia="Calibri" w:cstheme="minorHAnsi"/>
          <w:b/>
          <w:sz w:val="24"/>
          <w:szCs w:val="24"/>
          <w:lang w:eastAsia="tr-TR"/>
        </w:rPr>
      </w:pPr>
      <w:r w:rsidRPr="00A83C71">
        <w:rPr>
          <w:rFonts w:cstheme="minorHAnsi"/>
          <w:b/>
          <w:sz w:val="24"/>
          <w:szCs w:val="24"/>
        </w:rPr>
        <w:t>Doğalgaz Yakıcı Cihazların Montajı</w:t>
      </w:r>
    </w:p>
    <w:p w:rsidR="00321C0E" w:rsidRPr="00A83C71" w:rsidRDefault="00321C0E" w:rsidP="00321C0E">
      <w:pPr>
        <w:autoSpaceDE w:val="0"/>
        <w:autoSpaceDN w:val="0"/>
        <w:adjustRightInd w:val="0"/>
        <w:spacing w:after="120" w:line="240" w:lineRule="auto"/>
        <w:jc w:val="both"/>
        <w:rPr>
          <w:rFonts w:cstheme="minorHAnsi"/>
          <w:bCs/>
          <w:sz w:val="24"/>
          <w:szCs w:val="24"/>
        </w:rPr>
      </w:pPr>
      <w:r w:rsidRPr="00A83C71">
        <w:rPr>
          <w:rFonts w:eastAsia="Calibri" w:cstheme="minorHAnsi"/>
          <w:sz w:val="24"/>
          <w:szCs w:val="24"/>
          <w:lang w:eastAsia="tr-TR"/>
        </w:rPr>
        <w:t xml:space="preserve">MODÜLÜN AMACI: </w:t>
      </w:r>
      <w:r w:rsidRPr="00A83C71">
        <w:rPr>
          <w:rFonts w:cstheme="minorHAnsi"/>
          <w:sz w:val="24"/>
          <w:szCs w:val="24"/>
        </w:rPr>
        <w:t>Bireye/öğrenciye; i</w:t>
      </w:r>
      <w:r w:rsidRPr="00A83C71">
        <w:rPr>
          <w:rFonts w:cstheme="minorHAnsi"/>
          <w:bCs/>
          <w:sz w:val="24"/>
          <w:szCs w:val="24"/>
        </w:rPr>
        <w:t>ş sağlığı ve güvenliği</w:t>
      </w:r>
      <w:r w:rsidRPr="00A83C71">
        <w:rPr>
          <w:rFonts w:eastAsia="Times New Roman" w:cstheme="minorHAnsi"/>
          <w:bCs/>
          <w:sz w:val="24"/>
          <w:szCs w:val="24"/>
        </w:rPr>
        <w:t xml:space="preserve"> </w:t>
      </w:r>
      <w:r w:rsidRPr="00A83C71">
        <w:rPr>
          <w:rFonts w:cstheme="minorHAnsi"/>
          <w:bCs/>
          <w:sz w:val="24"/>
          <w:szCs w:val="24"/>
        </w:rPr>
        <w:t>tedbirlerini alarak</w:t>
      </w:r>
      <w:r w:rsidRPr="00A83C71">
        <w:rPr>
          <w:rFonts w:eastAsia="Times New Roman" w:cstheme="minorHAnsi"/>
          <w:bCs/>
          <w:sz w:val="24"/>
          <w:szCs w:val="24"/>
        </w:rPr>
        <w:t xml:space="preserve"> </w:t>
      </w:r>
      <w:r w:rsidRPr="00A83C71">
        <w:rPr>
          <w:rFonts w:eastAsia="Times New Roman" w:cstheme="minorHAnsi"/>
          <w:sz w:val="24"/>
          <w:szCs w:val="24"/>
        </w:rPr>
        <w:t xml:space="preserve">kazan dairesi doğalgaz tesisatını döşeme </w:t>
      </w:r>
      <w:r w:rsidRPr="00A83C71">
        <w:rPr>
          <w:rFonts w:cstheme="minorHAnsi"/>
          <w:sz w:val="24"/>
          <w:szCs w:val="24"/>
        </w:rPr>
        <w:t>ile ilgili bilgi ve becerileri kazandırmaktır</w:t>
      </w:r>
      <w:r w:rsidRPr="00A83C71">
        <w:rPr>
          <w:rFonts w:eastAsia="Times New Roman" w:cstheme="minorHAnsi"/>
          <w:bCs/>
          <w:sz w:val="24"/>
          <w:szCs w:val="24"/>
        </w:rPr>
        <w:t>.</w:t>
      </w:r>
    </w:p>
    <w:p w:rsidR="00321C0E" w:rsidRPr="00A83C71" w:rsidRDefault="00321C0E" w:rsidP="00321C0E">
      <w:pPr>
        <w:autoSpaceDE w:val="0"/>
        <w:autoSpaceDN w:val="0"/>
        <w:adjustRightInd w:val="0"/>
        <w:spacing w:after="120" w:line="240" w:lineRule="auto"/>
        <w:jc w:val="both"/>
        <w:rPr>
          <w:rFonts w:eastAsia="Calibri" w:cstheme="minorHAnsi"/>
          <w:sz w:val="24"/>
          <w:szCs w:val="24"/>
          <w:lang w:eastAsia="tr-TR"/>
        </w:rPr>
      </w:pPr>
    </w:p>
    <w:p w:rsidR="00321C0E" w:rsidRPr="00E84D87" w:rsidRDefault="00321C0E" w:rsidP="00321C0E">
      <w:pPr>
        <w:rPr>
          <w:rFonts w:eastAsia="Calibri" w:cstheme="minorHAnsi"/>
          <w:b/>
          <w:sz w:val="24"/>
          <w:szCs w:val="24"/>
          <w:lang w:eastAsia="tr-TR"/>
        </w:rPr>
      </w:pPr>
      <w:r w:rsidRPr="00E84D87">
        <w:rPr>
          <w:rFonts w:eastAsia="Calibri" w:cstheme="minorHAnsi"/>
          <w:b/>
          <w:sz w:val="24"/>
          <w:szCs w:val="24"/>
          <w:lang w:eastAsia="tr-TR"/>
        </w:rPr>
        <w:t>KONULAR</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Kazan gaz besleme hattının döşenmesi</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Mutfaklarda kullanılan gaz yakıcı cihazların montajı</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Kombi Montajı</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Doğalgaz sobası montajı</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Kat kaloriferi kazan montajı</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Baca bağlantılarının yapılması</w:t>
      </w:r>
    </w:p>
    <w:p w:rsidR="00321C0E" w:rsidRPr="00A83C71" w:rsidRDefault="00321C0E" w:rsidP="00321C0E">
      <w:pPr>
        <w:pStyle w:val="ListeParagraf"/>
        <w:spacing w:after="120" w:line="240" w:lineRule="auto"/>
        <w:ind w:left="367"/>
        <w:rPr>
          <w:rFonts w:cstheme="minorHAnsi"/>
          <w:sz w:val="24"/>
          <w:szCs w:val="24"/>
        </w:rPr>
      </w:pPr>
    </w:p>
    <w:p w:rsidR="00321C0E" w:rsidRPr="00704FDB" w:rsidRDefault="00321C0E" w:rsidP="00321C0E">
      <w:pPr>
        <w:spacing w:after="120" w:line="240" w:lineRule="auto"/>
        <w:rPr>
          <w:rFonts w:cstheme="minorHAnsi"/>
          <w:b/>
          <w:bCs/>
          <w:sz w:val="24"/>
          <w:szCs w:val="24"/>
        </w:rPr>
      </w:pPr>
      <w:r w:rsidRPr="00704FDB">
        <w:rPr>
          <w:rFonts w:cstheme="minorHAnsi"/>
          <w:b/>
          <w:bCs/>
          <w:sz w:val="24"/>
          <w:szCs w:val="24"/>
        </w:rPr>
        <w:t>KAZANIM</w:t>
      </w:r>
    </w:p>
    <w:p w:rsidR="00321C0E" w:rsidRDefault="00321C0E" w:rsidP="00321C0E">
      <w:pPr>
        <w:jc w:val="both"/>
        <w:rPr>
          <w:rFonts w:eastAsia="Calibri" w:cstheme="minorHAnsi"/>
          <w:sz w:val="24"/>
          <w:szCs w:val="24"/>
          <w:lang w:eastAsia="tr-TR"/>
        </w:rPr>
      </w:pPr>
    </w:p>
    <w:p w:rsidR="00321C0E" w:rsidRPr="00A83C71" w:rsidRDefault="00321C0E" w:rsidP="00321C0E">
      <w:pPr>
        <w:jc w:val="both"/>
        <w:rPr>
          <w:rFonts w:cstheme="minorHAnsi"/>
          <w:sz w:val="24"/>
          <w:szCs w:val="24"/>
        </w:rPr>
      </w:pPr>
      <w:r w:rsidRPr="00A83C71">
        <w:rPr>
          <w:rFonts w:eastAsia="Calibri" w:cstheme="minorHAnsi"/>
          <w:sz w:val="24"/>
          <w:szCs w:val="24"/>
          <w:lang w:eastAsia="tr-TR"/>
        </w:rPr>
        <w:t xml:space="preserve">İş sağlığı ve güvenliği tedbirlerini alarak </w:t>
      </w:r>
      <w:r w:rsidRPr="00A83C71">
        <w:rPr>
          <w:rFonts w:cstheme="minorHAnsi"/>
          <w:sz w:val="24"/>
          <w:szCs w:val="24"/>
        </w:rPr>
        <w:t>cihaz bağlantı hattını çeker, gaz yakıcı cihazların montajını, ölçü şablonuna uygun şekilde kombi montajını, doğal gaz sobası montajını, kat kaloriferi kazan montajını ve baca gaz bağlantılarını yapar.</w:t>
      </w:r>
    </w:p>
    <w:p w:rsidR="00DD7509" w:rsidRPr="00DA51DC" w:rsidRDefault="00A75AF3" w:rsidP="00DD7509">
      <w:pPr>
        <w:rPr>
          <w:rFonts w:cstheme="minorHAnsi"/>
          <w:sz w:val="24"/>
          <w:szCs w:val="24"/>
        </w:rPr>
      </w:pPr>
      <w:r>
        <w:rPr>
          <w:rFonts w:cstheme="minorHAnsi"/>
          <w:sz w:val="24"/>
          <w:szCs w:val="24"/>
        </w:rPr>
        <w:t xml:space="preserve"> </w:t>
      </w:r>
    </w:p>
    <w:p w:rsidR="00321C0E" w:rsidRPr="00A83C71" w:rsidRDefault="00321C0E" w:rsidP="00321C0E">
      <w:pPr>
        <w:ind w:left="720"/>
        <w:rPr>
          <w:rFonts w:eastAsia="Calibri" w:cstheme="minorHAnsi"/>
          <w:b/>
          <w:sz w:val="24"/>
          <w:szCs w:val="24"/>
          <w:lang w:eastAsia="tr-TR"/>
        </w:rPr>
      </w:pPr>
    </w:p>
    <w:p w:rsidR="00321C0E" w:rsidRPr="00A83C71" w:rsidRDefault="00321C0E" w:rsidP="00321C0E">
      <w:pPr>
        <w:pStyle w:val="ListeParagraf"/>
        <w:numPr>
          <w:ilvl w:val="0"/>
          <w:numId w:val="14"/>
        </w:numPr>
        <w:rPr>
          <w:rFonts w:eastAsia="Calibri" w:cstheme="minorHAnsi"/>
          <w:b/>
          <w:sz w:val="24"/>
          <w:szCs w:val="24"/>
          <w:lang w:eastAsia="tr-TR"/>
        </w:rPr>
      </w:pPr>
      <w:r w:rsidRPr="00A83C71">
        <w:rPr>
          <w:rFonts w:cstheme="minorHAnsi"/>
          <w:b/>
          <w:sz w:val="24"/>
          <w:szCs w:val="24"/>
        </w:rPr>
        <w:t>Kazan Dairesi Doğalgaz Tesisatı</w:t>
      </w:r>
    </w:p>
    <w:p w:rsidR="00321C0E" w:rsidRPr="00A83C71" w:rsidRDefault="00321C0E" w:rsidP="00321C0E">
      <w:pPr>
        <w:autoSpaceDE w:val="0"/>
        <w:autoSpaceDN w:val="0"/>
        <w:adjustRightInd w:val="0"/>
        <w:spacing w:after="120" w:line="240" w:lineRule="auto"/>
        <w:jc w:val="both"/>
        <w:rPr>
          <w:rFonts w:cstheme="minorHAnsi"/>
          <w:sz w:val="24"/>
          <w:szCs w:val="24"/>
        </w:rPr>
      </w:pPr>
      <w:r w:rsidRPr="00A83C71">
        <w:rPr>
          <w:rFonts w:eastAsia="Calibri" w:cstheme="minorHAnsi"/>
          <w:sz w:val="24"/>
          <w:szCs w:val="24"/>
          <w:lang w:eastAsia="tr-TR"/>
        </w:rPr>
        <w:t xml:space="preserve">MODÜLÜN AMACI: </w:t>
      </w:r>
      <w:r w:rsidRPr="00A83C71">
        <w:rPr>
          <w:rFonts w:cstheme="minorHAnsi"/>
          <w:sz w:val="24"/>
          <w:szCs w:val="24"/>
        </w:rPr>
        <w:t>Bireye/öğrenciye;</w:t>
      </w:r>
      <w:r w:rsidRPr="00A83C71">
        <w:rPr>
          <w:rFonts w:cstheme="minorHAnsi"/>
          <w:bCs/>
          <w:sz w:val="24"/>
          <w:szCs w:val="24"/>
        </w:rPr>
        <w:t xml:space="preserve"> iş sağlığı ve güvenlik tedbirlerini alarak</w:t>
      </w:r>
      <w:r w:rsidRPr="00A83C71">
        <w:rPr>
          <w:rFonts w:eastAsia="Times New Roman" w:cstheme="minorHAnsi"/>
          <w:bCs/>
          <w:sz w:val="24"/>
          <w:szCs w:val="24"/>
        </w:rPr>
        <w:t xml:space="preserve"> </w:t>
      </w:r>
      <w:r w:rsidRPr="00A83C71">
        <w:rPr>
          <w:rFonts w:cstheme="minorHAnsi"/>
          <w:sz w:val="24"/>
          <w:szCs w:val="24"/>
        </w:rPr>
        <w:t>doğalgaz kolon tesisatı montajı ile sızdırmazlık testini yapma ile ilgili bilgi ve becerileri kazandırmaktır.</w:t>
      </w:r>
    </w:p>
    <w:p w:rsidR="00321C0E" w:rsidRPr="00A83C71" w:rsidRDefault="00321C0E" w:rsidP="00321C0E">
      <w:pPr>
        <w:autoSpaceDE w:val="0"/>
        <w:autoSpaceDN w:val="0"/>
        <w:adjustRightInd w:val="0"/>
        <w:spacing w:after="120" w:line="240" w:lineRule="auto"/>
        <w:jc w:val="both"/>
        <w:rPr>
          <w:rFonts w:eastAsia="Calibri" w:cstheme="minorHAnsi"/>
          <w:sz w:val="24"/>
          <w:szCs w:val="24"/>
          <w:lang w:eastAsia="tr-TR"/>
        </w:rPr>
      </w:pPr>
    </w:p>
    <w:p w:rsidR="00321C0E" w:rsidRPr="00E84D87" w:rsidRDefault="00321C0E" w:rsidP="00321C0E">
      <w:pPr>
        <w:rPr>
          <w:rFonts w:eastAsia="Calibri" w:cstheme="minorHAnsi"/>
          <w:b/>
          <w:sz w:val="24"/>
          <w:szCs w:val="24"/>
          <w:lang w:eastAsia="tr-TR"/>
        </w:rPr>
      </w:pPr>
      <w:r w:rsidRPr="00E84D87">
        <w:rPr>
          <w:rFonts w:eastAsia="Calibri" w:cstheme="minorHAnsi"/>
          <w:b/>
          <w:sz w:val="24"/>
          <w:szCs w:val="24"/>
          <w:lang w:eastAsia="tr-TR"/>
        </w:rPr>
        <w:lastRenderedPageBreak/>
        <w:t>KONULAR</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Kazan gaz besleme hattının planlanması ve döşenmesi</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Gaz yolu armatürlerinin montajı</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Doğalgazlı kazan dairesi emniyet elemanlarının montajı</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Gaz hattının testinin yapılması</w:t>
      </w:r>
    </w:p>
    <w:p w:rsidR="00321C0E" w:rsidRDefault="00321C0E" w:rsidP="00321C0E">
      <w:pPr>
        <w:jc w:val="both"/>
        <w:rPr>
          <w:rFonts w:eastAsia="Calibri" w:cstheme="minorHAnsi"/>
          <w:sz w:val="24"/>
          <w:szCs w:val="24"/>
          <w:lang w:eastAsia="tr-TR"/>
        </w:rPr>
      </w:pPr>
    </w:p>
    <w:p w:rsidR="00321C0E" w:rsidRPr="00704FDB" w:rsidRDefault="00321C0E" w:rsidP="00321C0E">
      <w:pPr>
        <w:spacing w:after="120" w:line="240" w:lineRule="auto"/>
        <w:rPr>
          <w:rFonts w:cstheme="minorHAnsi"/>
          <w:b/>
          <w:bCs/>
          <w:sz w:val="24"/>
          <w:szCs w:val="24"/>
        </w:rPr>
      </w:pPr>
      <w:r w:rsidRPr="00704FDB">
        <w:rPr>
          <w:rFonts w:cstheme="minorHAnsi"/>
          <w:b/>
          <w:bCs/>
          <w:sz w:val="24"/>
          <w:szCs w:val="24"/>
        </w:rPr>
        <w:t>KAZANIM</w:t>
      </w:r>
    </w:p>
    <w:p w:rsidR="00321C0E" w:rsidRDefault="00321C0E" w:rsidP="00321C0E">
      <w:pPr>
        <w:jc w:val="both"/>
        <w:rPr>
          <w:rFonts w:eastAsia="Calibri" w:cstheme="minorHAnsi"/>
          <w:sz w:val="24"/>
          <w:szCs w:val="24"/>
          <w:lang w:eastAsia="tr-TR"/>
        </w:rPr>
      </w:pPr>
    </w:p>
    <w:p w:rsidR="00321C0E" w:rsidRPr="00A83C71" w:rsidRDefault="00321C0E" w:rsidP="00321C0E">
      <w:pPr>
        <w:jc w:val="both"/>
        <w:rPr>
          <w:rFonts w:cstheme="minorHAnsi"/>
          <w:sz w:val="24"/>
          <w:szCs w:val="24"/>
        </w:rPr>
      </w:pPr>
      <w:r w:rsidRPr="00A83C71">
        <w:rPr>
          <w:rFonts w:eastAsia="Calibri" w:cstheme="minorHAnsi"/>
          <w:sz w:val="24"/>
          <w:szCs w:val="24"/>
          <w:lang w:eastAsia="tr-TR"/>
        </w:rPr>
        <w:t xml:space="preserve">İş sağlığı ve güvenliği tedbirlerini alarak </w:t>
      </w:r>
      <w:r w:rsidRPr="00A83C71">
        <w:rPr>
          <w:rFonts w:cstheme="minorHAnsi"/>
          <w:sz w:val="24"/>
          <w:szCs w:val="24"/>
        </w:rPr>
        <w:t>kazan gaz besleme hattını döşer, gaz yolu armatürlerinin montajı, doğal gazlı kazan dairesi emniyet elemanlarının montajını ve gaz hattının testini yapar.</w:t>
      </w:r>
    </w:p>
    <w:p w:rsidR="00DD7509" w:rsidRPr="00DA51DC" w:rsidRDefault="00A75AF3" w:rsidP="00DD7509">
      <w:pPr>
        <w:rPr>
          <w:rFonts w:cstheme="minorHAnsi"/>
          <w:sz w:val="24"/>
          <w:szCs w:val="24"/>
        </w:rPr>
      </w:pPr>
      <w:r>
        <w:rPr>
          <w:rFonts w:cstheme="minorHAnsi"/>
          <w:sz w:val="24"/>
          <w:szCs w:val="24"/>
        </w:rPr>
        <w:t xml:space="preserve"> </w:t>
      </w:r>
    </w:p>
    <w:p w:rsidR="00321C0E" w:rsidRPr="00A83C71" w:rsidRDefault="00321C0E" w:rsidP="00321C0E">
      <w:pPr>
        <w:jc w:val="both"/>
        <w:rPr>
          <w:rFonts w:cstheme="minorHAnsi"/>
          <w:sz w:val="24"/>
          <w:szCs w:val="24"/>
        </w:rPr>
      </w:pPr>
    </w:p>
    <w:p w:rsidR="00321C0E" w:rsidRPr="00A83C71" w:rsidRDefault="00321C0E" w:rsidP="00321C0E">
      <w:pPr>
        <w:pStyle w:val="ListeParagraf"/>
        <w:numPr>
          <w:ilvl w:val="0"/>
          <w:numId w:val="14"/>
        </w:numPr>
        <w:rPr>
          <w:rFonts w:eastAsia="Calibri" w:cstheme="minorHAnsi"/>
          <w:b/>
          <w:sz w:val="24"/>
          <w:szCs w:val="24"/>
          <w:lang w:eastAsia="tr-TR"/>
        </w:rPr>
      </w:pPr>
      <w:r w:rsidRPr="00A83C71">
        <w:rPr>
          <w:rFonts w:cstheme="minorHAnsi"/>
          <w:b/>
          <w:sz w:val="24"/>
          <w:szCs w:val="24"/>
        </w:rPr>
        <w:t>Doğalgazlı Kazan ve Brülör Montajı</w:t>
      </w:r>
    </w:p>
    <w:p w:rsidR="00321C0E" w:rsidRPr="00A83C71" w:rsidRDefault="00321C0E" w:rsidP="00321C0E">
      <w:pPr>
        <w:autoSpaceDE w:val="0"/>
        <w:autoSpaceDN w:val="0"/>
        <w:adjustRightInd w:val="0"/>
        <w:spacing w:after="120" w:line="240" w:lineRule="auto"/>
        <w:jc w:val="both"/>
        <w:rPr>
          <w:rFonts w:cstheme="minorHAnsi"/>
          <w:bCs/>
          <w:sz w:val="24"/>
          <w:szCs w:val="24"/>
        </w:rPr>
      </w:pPr>
      <w:r w:rsidRPr="00A83C71">
        <w:rPr>
          <w:rFonts w:eastAsia="Calibri" w:cstheme="minorHAnsi"/>
          <w:sz w:val="24"/>
          <w:szCs w:val="24"/>
          <w:lang w:eastAsia="tr-TR"/>
        </w:rPr>
        <w:t xml:space="preserve">MODÜLÜN AMACI: </w:t>
      </w:r>
      <w:r w:rsidRPr="00A83C71">
        <w:rPr>
          <w:rFonts w:cstheme="minorHAnsi"/>
          <w:sz w:val="24"/>
          <w:szCs w:val="24"/>
        </w:rPr>
        <w:t>Bireye/öğrenciye; i</w:t>
      </w:r>
      <w:r w:rsidRPr="00A83C71">
        <w:rPr>
          <w:rFonts w:cstheme="minorHAnsi"/>
          <w:bCs/>
          <w:sz w:val="24"/>
          <w:szCs w:val="24"/>
        </w:rPr>
        <w:t>ş sağlığı ve güvenliği tedbirlerini alarak</w:t>
      </w:r>
      <w:r w:rsidRPr="00A83C71">
        <w:rPr>
          <w:rFonts w:eastAsia="Times New Roman" w:cstheme="minorHAnsi"/>
          <w:bCs/>
          <w:sz w:val="24"/>
          <w:szCs w:val="24"/>
        </w:rPr>
        <w:t xml:space="preserve"> </w:t>
      </w:r>
      <w:r w:rsidRPr="00A83C71">
        <w:rPr>
          <w:rFonts w:cstheme="minorHAnsi"/>
          <w:sz w:val="24"/>
          <w:szCs w:val="24"/>
        </w:rPr>
        <w:t>doğalgazlı kazan ve brülör montajı yapma ile ilgili bilgi ve becerileri kazandırmaktır</w:t>
      </w:r>
      <w:r w:rsidRPr="00A83C71">
        <w:rPr>
          <w:rFonts w:cstheme="minorHAnsi"/>
          <w:bCs/>
          <w:sz w:val="24"/>
          <w:szCs w:val="24"/>
        </w:rPr>
        <w:t>.</w:t>
      </w:r>
    </w:p>
    <w:p w:rsidR="00321C0E" w:rsidRPr="00A83C71" w:rsidRDefault="00321C0E" w:rsidP="00321C0E">
      <w:pPr>
        <w:autoSpaceDE w:val="0"/>
        <w:autoSpaceDN w:val="0"/>
        <w:adjustRightInd w:val="0"/>
        <w:spacing w:after="120" w:line="240" w:lineRule="auto"/>
        <w:jc w:val="both"/>
        <w:rPr>
          <w:rFonts w:eastAsia="Calibri" w:cstheme="minorHAnsi"/>
          <w:sz w:val="24"/>
          <w:szCs w:val="24"/>
          <w:lang w:eastAsia="tr-TR"/>
        </w:rPr>
      </w:pPr>
    </w:p>
    <w:p w:rsidR="00321C0E" w:rsidRPr="00DD7509" w:rsidRDefault="00321C0E" w:rsidP="00321C0E">
      <w:pPr>
        <w:rPr>
          <w:rFonts w:eastAsia="Calibri" w:cstheme="minorHAnsi"/>
          <w:b/>
          <w:sz w:val="24"/>
          <w:szCs w:val="24"/>
          <w:lang w:eastAsia="tr-TR"/>
        </w:rPr>
      </w:pPr>
      <w:r w:rsidRPr="00DD7509">
        <w:rPr>
          <w:rFonts w:eastAsia="Calibri" w:cstheme="minorHAnsi"/>
          <w:b/>
          <w:sz w:val="24"/>
          <w:szCs w:val="24"/>
          <w:lang w:eastAsia="tr-TR"/>
        </w:rPr>
        <w:t>KONULAR</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Duvar tipi kazan (</w:t>
      </w:r>
      <w:proofErr w:type="spellStart"/>
      <w:r w:rsidRPr="00A83C71">
        <w:rPr>
          <w:rFonts w:cstheme="minorHAnsi"/>
          <w:sz w:val="24"/>
          <w:szCs w:val="24"/>
        </w:rPr>
        <w:t>Kaskad</w:t>
      </w:r>
      <w:proofErr w:type="spellEnd"/>
      <w:r w:rsidRPr="00A83C71">
        <w:rPr>
          <w:rFonts w:cstheme="minorHAnsi"/>
          <w:sz w:val="24"/>
          <w:szCs w:val="24"/>
        </w:rPr>
        <w:t>) montajı</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 xml:space="preserve">Merkezi sistem kazan montajı </w:t>
      </w:r>
    </w:p>
    <w:p w:rsidR="00321C0E" w:rsidRPr="00A83C71" w:rsidRDefault="00321C0E" w:rsidP="00321C0E">
      <w:pPr>
        <w:pStyle w:val="ListeParagraf"/>
        <w:numPr>
          <w:ilvl w:val="0"/>
          <w:numId w:val="6"/>
        </w:numPr>
        <w:spacing w:after="120" w:line="240" w:lineRule="auto"/>
        <w:ind w:left="367"/>
        <w:rPr>
          <w:rFonts w:cstheme="minorHAnsi"/>
          <w:sz w:val="24"/>
          <w:szCs w:val="24"/>
        </w:rPr>
      </w:pPr>
      <w:r w:rsidRPr="00A83C71">
        <w:rPr>
          <w:rFonts w:cstheme="minorHAnsi"/>
          <w:sz w:val="24"/>
          <w:szCs w:val="24"/>
        </w:rPr>
        <w:t>Doğalgaz brülörlerinin montajı</w:t>
      </w:r>
      <w:r w:rsidRPr="00A83C71">
        <w:rPr>
          <w:rFonts w:eastAsia="Calibri" w:cstheme="minorHAnsi"/>
          <w:sz w:val="24"/>
          <w:szCs w:val="24"/>
          <w:lang w:eastAsia="tr-TR"/>
        </w:rPr>
        <w:t xml:space="preserve"> </w:t>
      </w:r>
    </w:p>
    <w:p w:rsidR="00321C0E" w:rsidRPr="00A83C71" w:rsidRDefault="00321C0E" w:rsidP="00321C0E">
      <w:pPr>
        <w:jc w:val="both"/>
        <w:rPr>
          <w:rFonts w:eastAsia="Calibri" w:cstheme="minorHAnsi"/>
          <w:sz w:val="24"/>
          <w:szCs w:val="24"/>
          <w:lang w:eastAsia="tr-TR"/>
        </w:rPr>
      </w:pPr>
    </w:p>
    <w:p w:rsidR="00321C0E" w:rsidRPr="00DD7509" w:rsidRDefault="00321C0E" w:rsidP="00DD7509">
      <w:pPr>
        <w:spacing w:after="120" w:line="240" w:lineRule="auto"/>
        <w:rPr>
          <w:rFonts w:cstheme="minorHAnsi"/>
          <w:b/>
          <w:bCs/>
          <w:sz w:val="24"/>
          <w:szCs w:val="24"/>
        </w:rPr>
      </w:pPr>
      <w:r w:rsidRPr="00704FDB">
        <w:rPr>
          <w:rFonts w:cstheme="minorHAnsi"/>
          <w:b/>
          <w:bCs/>
          <w:sz w:val="24"/>
          <w:szCs w:val="24"/>
        </w:rPr>
        <w:t>KAZANIM</w:t>
      </w:r>
    </w:p>
    <w:p w:rsidR="00321C0E" w:rsidRPr="00A83C71" w:rsidRDefault="00321C0E" w:rsidP="00321C0E">
      <w:pPr>
        <w:jc w:val="both"/>
        <w:rPr>
          <w:rFonts w:eastAsia="Calibri" w:cstheme="minorHAnsi"/>
          <w:b/>
          <w:sz w:val="24"/>
          <w:szCs w:val="24"/>
          <w:lang w:eastAsia="tr-TR"/>
        </w:rPr>
      </w:pPr>
      <w:r w:rsidRPr="00A83C71">
        <w:rPr>
          <w:rFonts w:eastAsia="Calibri" w:cstheme="minorHAnsi"/>
          <w:sz w:val="24"/>
          <w:szCs w:val="24"/>
          <w:lang w:eastAsia="tr-TR"/>
        </w:rPr>
        <w:t xml:space="preserve">İş sağlığı ve güvenliği tedbirlerini alarak </w:t>
      </w:r>
      <w:r w:rsidRPr="00A83C71">
        <w:rPr>
          <w:rFonts w:cstheme="minorHAnsi"/>
          <w:sz w:val="24"/>
          <w:szCs w:val="24"/>
        </w:rPr>
        <w:t>duvar tipi kazan (</w:t>
      </w:r>
      <w:proofErr w:type="spellStart"/>
      <w:r w:rsidRPr="00A83C71">
        <w:rPr>
          <w:rFonts w:cstheme="minorHAnsi"/>
          <w:sz w:val="24"/>
          <w:szCs w:val="24"/>
        </w:rPr>
        <w:t>Kaskad</w:t>
      </w:r>
      <w:proofErr w:type="spellEnd"/>
      <w:r w:rsidRPr="00A83C71">
        <w:rPr>
          <w:rFonts w:cstheme="minorHAnsi"/>
          <w:sz w:val="24"/>
          <w:szCs w:val="24"/>
        </w:rPr>
        <w:t>) montajını, merkezi sistem kazan montajı ve doğal gaz brülörlerinin montajını yapar.</w:t>
      </w:r>
    </w:p>
    <w:p w:rsidR="00A75AF3" w:rsidRDefault="00A75AF3" w:rsidP="00321C0E">
      <w:pPr>
        <w:rPr>
          <w:rFonts w:cstheme="minorHAnsi"/>
          <w:sz w:val="24"/>
          <w:szCs w:val="24"/>
        </w:rPr>
      </w:pPr>
    </w:p>
    <w:p w:rsidR="00A75AF3" w:rsidRDefault="00A75AF3" w:rsidP="00321C0E">
      <w:pPr>
        <w:rPr>
          <w:rFonts w:cstheme="minorHAnsi"/>
          <w:sz w:val="24"/>
          <w:szCs w:val="24"/>
        </w:rPr>
      </w:pPr>
    </w:p>
    <w:p w:rsidR="00321C0E" w:rsidRDefault="00321C0E" w:rsidP="00321C0E">
      <w:pPr>
        <w:rPr>
          <w:rFonts w:ascii="Calibri" w:eastAsia="Calibri" w:hAnsi="Calibri" w:cs="Cambria"/>
          <w:sz w:val="24"/>
          <w:szCs w:val="24"/>
          <w:lang w:eastAsia="tr-TR"/>
        </w:rPr>
      </w:pPr>
      <w:r>
        <w:rPr>
          <w:b/>
        </w:rPr>
        <w:t>BİYOGAZ SİSTEMLERİ</w:t>
      </w:r>
      <w:r>
        <w:rPr>
          <w:rFonts w:ascii="Calibri" w:eastAsia="Calibri" w:hAnsi="Calibri" w:cs="Cambria"/>
          <w:sz w:val="24"/>
          <w:szCs w:val="24"/>
          <w:lang w:eastAsia="tr-TR"/>
        </w:rPr>
        <w:t xml:space="preserve"> </w:t>
      </w:r>
      <w:r w:rsidRPr="007810A7">
        <w:rPr>
          <w:b/>
        </w:rPr>
        <w:t>DERSİ</w:t>
      </w:r>
    </w:p>
    <w:p w:rsidR="00321C0E" w:rsidRDefault="00321C0E" w:rsidP="00321C0E">
      <w:pPr>
        <w:rPr>
          <w:rFonts w:ascii="Calibri" w:eastAsia="Calibri" w:hAnsi="Calibri" w:cs="Cambria"/>
          <w:sz w:val="24"/>
          <w:szCs w:val="24"/>
          <w:lang w:eastAsia="tr-TR"/>
        </w:rPr>
      </w:pPr>
      <w:r>
        <w:rPr>
          <w:rFonts w:ascii="Calibri" w:eastAsia="Calibri" w:hAnsi="Calibri" w:cs="Cambria"/>
          <w:sz w:val="24"/>
          <w:szCs w:val="24"/>
          <w:lang w:eastAsia="tr-TR"/>
        </w:rPr>
        <w:t xml:space="preserve">Biyogaz Sistemleri </w:t>
      </w:r>
      <w:r w:rsidRPr="00C64145">
        <w:rPr>
          <w:rFonts w:ascii="Calibri" w:eastAsia="Calibri" w:hAnsi="Calibri" w:cs="Cambria"/>
          <w:sz w:val="24"/>
          <w:szCs w:val="24"/>
          <w:lang w:eastAsia="tr-TR"/>
        </w:rPr>
        <w:t xml:space="preserve">dersine ait </w:t>
      </w:r>
      <w:proofErr w:type="gramStart"/>
      <w:r w:rsidRPr="00C64145">
        <w:rPr>
          <w:rFonts w:ascii="Calibri" w:eastAsia="Calibri" w:hAnsi="Calibri" w:cs="Cambria"/>
          <w:sz w:val="24"/>
          <w:szCs w:val="24"/>
          <w:lang w:eastAsia="tr-TR"/>
        </w:rPr>
        <w:t>modüller</w:t>
      </w:r>
      <w:proofErr w:type="gramEnd"/>
      <w:r w:rsidRPr="00C64145">
        <w:rPr>
          <w:rFonts w:ascii="Calibri" w:eastAsia="Calibri" w:hAnsi="Calibri" w:cs="Cambria"/>
          <w:sz w:val="24"/>
          <w:szCs w:val="24"/>
          <w:lang w:eastAsia="tr-TR"/>
        </w:rPr>
        <w:t xml:space="preserve"> aşağıda sıralanmıştır.</w:t>
      </w:r>
    </w:p>
    <w:p w:rsidR="00321C0E" w:rsidRDefault="00321C0E" w:rsidP="00321C0E">
      <w:pPr>
        <w:rPr>
          <w:rFonts w:ascii="Calibri" w:eastAsia="Calibri" w:hAnsi="Calibri" w:cs="Cambria"/>
          <w:sz w:val="24"/>
          <w:szCs w:val="24"/>
          <w:lang w:eastAsia="tr-TR"/>
        </w:rPr>
      </w:pPr>
    </w:p>
    <w:p w:rsidR="00321C0E" w:rsidRDefault="00321C0E" w:rsidP="00321C0E">
      <w:r>
        <w:rPr>
          <w:b/>
          <w:bCs/>
        </w:rPr>
        <w:t>1.Biyogaz sistemi atölyesi donanımları</w:t>
      </w:r>
    </w:p>
    <w:p w:rsidR="00321C0E" w:rsidRDefault="00321C0E" w:rsidP="00321C0E">
      <w:r>
        <w:rPr>
          <w:b/>
          <w:bCs/>
        </w:rPr>
        <w:t xml:space="preserve">2.Biyogaz sistemi kurulumu </w:t>
      </w:r>
    </w:p>
    <w:p w:rsidR="00321C0E" w:rsidRDefault="00321C0E" w:rsidP="00321C0E">
      <w:r>
        <w:rPr>
          <w:b/>
          <w:bCs/>
        </w:rPr>
        <w:t>3.Taşıma ve aktarım sistemleri</w:t>
      </w:r>
    </w:p>
    <w:p w:rsidR="00321C0E" w:rsidRDefault="00321C0E" w:rsidP="00321C0E">
      <w:r>
        <w:rPr>
          <w:b/>
          <w:bCs/>
        </w:rPr>
        <w:lastRenderedPageBreak/>
        <w:t>4.Reaktör ısıtma tesisatı</w:t>
      </w:r>
    </w:p>
    <w:p w:rsidR="00321C0E" w:rsidRDefault="00321C0E" w:rsidP="00321C0E">
      <w:r>
        <w:rPr>
          <w:b/>
          <w:bCs/>
        </w:rPr>
        <w:t>5.Gaz yakma sistemi montajı</w:t>
      </w:r>
    </w:p>
    <w:p w:rsidR="00321C0E" w:rsidRDefault="00321C0E" w:rsidP="00321C0E">
      <w:pPr>
        <w:pStyle w:val="ListeParagraf"/>
        <w:rPr>
          <w:bCs/>
        </w:rPr>
      </w:pPr>
    </w:p>
    <w:p w:rsidR="00321C0E" w:rsidRPr="007C0EC6" w:rsidRDefault="00321C0E" w:rsidP="00321C0E">
      <w:pPr>
        <w:pStyle w:val="ListeParagraf"/>
        <w:rPr>
          <w:rFonts w:ascii="Calibri" w:eastAsia="Calibri" w:hAnsi="Calibri" w:cs="Cambria"/>
          <w:bCs/>
          <w:sz w:val="32"/>
          <w:szCs w:val="32"/>
          <w:lang w:eastAsia="tr-TR"/>
        </w:rPr>
      </w:pPr>
    </w:p>
    <w:p w:rsidR="00321C0E" w:rsidRDefault="00321C0E" w:rsidP="00321C0E">
      <w:r>
        <w:rPr>
          <w:b/>
          <w:bCs/>
        </w:rPr>
        <w:t>1.Biyogaz sistemi atölyesi donanımları</w:t>
      </w:r>
    </w:p>
    <w:p w:rsidR="00321C0E" w:rsidRDefault="00321C0E" w:rsidP="00321C0E">
      <w:pPr>
        <w:pStyle w:val="ListeParagraf"/>
        <w:rPr>
          <w:b/>
        </w:rPr>
      </w:pPr>
    </w:p>
    <w:p w:rsidR="00321C0E" w:rsidRPr="00392F4A" w:rsidRDefault="00321C0E" w:rsidP="00321C0E">
      <w:pPr>
        <w:pStyle w:val="PMetin"/>
        <w:spacing w:line="240" w:lineRule="auto"/>
        <w:ind w:firstLine="0"/>
        <w:rPr>
          <w:rFonts w:asciiTheme="minorHAnsi" w:eastAsiaTheme="minorHAnsi" w:hAnsiTheme="minorHAnsi"/>
          <w:sz w:val="22"/>
        </w:rPr>
      </w:pPr>
      <w:r w:rsidRPr="0036156C">
        <w:rPr>
          <w:rFonts w:eastAsia="Calibri" w:cstheme="minorHAnsi"/>
          <w:b/>
        </w:rPr>
        <w:t>MODÜLÜN AMACI:</w:t>
      </w:r>
      <w:r w:rsidRPr="0009772D">
        <w:rPr>
          <w:rFonts w:eastAsia="Calibri" w:cstheme="minorHAnsi"/>
        </w:rPr>
        <w:t xml:space="preserve"> </w:t>
      </w:r>
      <w:r w:rsidRPr="00392F4A">
        <w:rPr>
          <w:rFonts w:asciiTheme="minorHAnsi" w:eastAsiaTheme="minorHAnsi" w:hAnsiTheme="minorHAnsi"/>
          <w:sz w:val="22"/>
        </w:rPr>
        <w:t>Bireye/öğrenciye; iş sağlığı ve güvenliği tedbirlerini alarak biyogaz sistemleri atölyesi donanımları ile ilgili bilgi ve becerileri kazandırmaktır.</w:t>
      </w:r>
    </w:p>
    <w:p w:rsidR="00321C0E" w:rsidRPr="00C64145" w:rsidRDefault="00321C0E" w:rsidP="00321C0E">
      <w:pPr>
        <w:autoSpaceDE w:val="0"/>
        <w:autoSpaceDN w:val="0"/>
        <w:adjustRightInd w:val="0"/>
        <w:spacing w:after="120" w:line="240" w:lineRule="auto"/>
        <w:jc w:val="both"/>
        <w:rPr>
          <w:rFonts w:ascii="Calibri" w:eastAsia="Calibri" w:hAnsi="Calibri" w:cs="Cambria"/>
          <w:sz w:val="24"/>
          <w:szCs w:val="24"/>
          <w:lang w:eastAsia="tr-TR"/>
        </w:rPr>
      </w:pPr>
    </w:p>
    <w:p w:rsidR="00321C0E" w:rsidRPr="00850051" w:rsidRDefault="00321C0E" w:rsidP="00321C0E">
      <w:pPr>
        <w:rPr>
          <w:rFonts w:ascii="Calibri" w:eastAsia="Calibri" w:hAnsi="Calibri" w:cs="Cambria"/>
          <w:b/>
          <w:sz w:val="24"/>
          <w:szCs w:val="24"/>
          <w:lang w:eastAsia="tr-TR"/>
        </w:rPr>
      </w:pPr>
      <w:r w:rsidRPr="00850051">
        <w:rPr>
          <w:rFonts w:ascii="Calibri" w:eastAsia="Calibri" w:hAnsi="Calibri" w:cs="Cambria"/>
          <w:b/>
          <w:sz w:val="24"/>
          <w:szCs w:val="24"/>
          <w:lang w:eastAsia="tr-TR"/>
        </w:rPr>
        <w:t>KONULAR</w:t>
      </w:r>
    </w:p>
    <w:p w:rsidR="00321C0E" w:rsidRPr="002F79FB" w:rsidRDefault="00321C0E" w:rsidP="00321C0E">
      <w:pPr>
        <w:pStyle w:val="ListeParagraf"/>
        <w:numPr>
          <w:ilvl w:val="0"/>
          <w:numId w:val="7"/>
        </w:numPr>
        <w:spacing w:after="0" w:line="240" w:lineRule="auto"/>
        <w:ind w:left="363" w:hanging="357"/>
        <w:contextualSpacing w:val="0"/>
      </w:pPr>
      <w:r>
        <w:t>Doğal kaynakların tüketiminde tasarruflu hareket etme</w:t>
      </w:r>
    </w:p>
    <w:p w:rsidR="00321C0E" w:rsidRDefault="00321C0E" w:rsidP="00321C0E">
      <w:pPr>
        <w:pStyle w:val="ListeParagraf"/>
        <w:numPr>
          <w:ilvl w:val="0"/>
          <w:numId w:val="7"/>
        </w:numPr>
        <w:spacing w:after="0" w:line="240" w:lineRule="auto"/>
        <w:ind w:left="363" w:hanging="357"/>
        <w:contextualSpacing w:val="0"/>
      </w:pPr>
      <w:r>
        <w:t>İşe ait kalite gereklilikleri</w:t>
      </w:r>
    </w:p>
    <w:p w:rsidR="00321C0E" w:rsidRDefault="00321C0E" w:rsidP="00321C0E">
      <w:pPr>
        <w:pStyle w:val="ListeParagraf"/>
        <w:numPr>
          <w:ilvl w:val="0"/>
          <w:numId w:val="7"/>
        </w:numPr>
        <w:spacing w:after="0" w:line="240" w:lineRule="auto"/>
        <w:ind w:left="363" w:hanging="357"/>
        <w:contextualSpacing w:val="0"/>
      </w:pPr>
      <w:r>
        <w:t>İş organizasyonu</w:t>
      </w:r>
    </w:p>
    <w:p w:rsidR="00321C0E" w:rsidRPr="00B11172" w:rsidRDefault="00321C0E" w:rsidP="00321C0E">
      <w:pPr>
        <w:pStyle w:val="ListeParagraf"/>
        <w:numPr>
          <w:ilvl w:val="0"/>
          <w:numId w:val="7"/>
        </w:numPr>
        <w:spacing w:after="0" w:line="240" w:lineRule="auto"/>
        <w:ind w:left="363" w:hanging="357"/>
        <w:contextualSpacing w:val="0"/>
      </w:pPr>
      <w:r>
        <w:t>Çevre güvenlik önlemleri</w:t>
      </w:r>
    </w:p>
    <w:p w:rsidR="00321C0E" w:rsidRDefault="00321C0E" w:rsidP="00321C0E">
      <w:pPr>
        <w:rPr>
          <w:rFonts w:ascii="Calibri" w:eastAsia="Calibri" w:hAnsi="Calibri" w:cs="Cambria"/>
          <w:sz w:val="24"/>
          <w:szCs w:val="24"/>
          <w:lang w:eastAsia="tr-TR"/>
        </w:rPr>
      </w:pPr>
    </w:p>
    <w:p w:rsidR="00321C0E" w:rsidRPr="00850051" w:rsidRDefault="00321C0E" w:rsidP="00321C0E">
      <w:pPr>
        <w:rPr>
          <w:rFonts w:ascii="Calibri" w:eastAsia="Calibri" w:hAnsi="Calibri" w:cs="Cambria"/>
          <w:b/>
          <w:sz w:val="24"/>
          <w:szCs w:val="24"/>
          <w:lang w:eastAsia="tr-TR"/>
        </w:rPr>
      </w:pPr>
      <w:r w:rsidRPr="00850051">
        <w:rPr>
          <w:rFonts w:ascii="Calibri" w:eastAsia="Calibri" w:hAnsi="Calibri" w:cs="Cambria"/>
          <w:b/>
          <w:sz w:val="24"/>
          <w:szCs w:val="24"/>
          <w:lang w:eastAsia="tr-TR"/>
        </w:rPr>
        <w:t>KAZANIM</w:t>
      </w:r>
    </w:p>
    <w:p w:rsidR="00321C0E" w:rsidRDefault="00321C0E" w:rsidP="00321C0E">
      <w:pPr>
        <w:pStyle w:val="PMetin"/>
        <w:spacing w:line="240" w:lineRule="auto"/>
        <w:ind w:firstLine="363"/>
        <w:rPr>
          <w:rFonts w:asciiTheme="minorHAnsi" w:eastAsiaTheme="minorHAnsi" w:hAnsiTheme="minorHAnsi"/>
          <w:sz w:val="22"/>
        </w:rPr>
      </w:pPr>
      <w:r w:rsidRPr="004E76E2">
        <w:rPr>
          <w:rFonts w:asciiTheme="minorHAnsi" w:eastAsiaTheme="minorHAnsi" w:hAnsiTheme="minorHAnsi"/>
          <w:sz w:val="22"/>
        </w:rPr>
        <w:t>Doğal kaynakların tüketiminde t</w:t>
      </w:r>
      <w:r w:rsidR="00A75AF3">
        <w:rPr>
          <w:rFonts w:asciiTheme="minorHAnsi" w:eastAsiaTheme="minorHAnsi" w:hAnsiTheme="minorHAnsi"/>
          <w:sz w:val="22"/>
        </w:rPr>
        <w:t>asarruflu hareket etmeyi</w:t>
      </w:r>
      <w:r>
        <w:rPr>
          <w:rFonts w:asciiTheme="minorHAnsi" w:eastAsiaTheme="minorHAnsi" w:hAnsiTheme="minorHAnsi"/>
          <w:sz w:val="22"/>
        </w:rPr>
        <w:t>, i</w:t>
      </w:r>
      <w:r w:rsidRPr="004E76E2">
        <w:rPr>
          <w:rFonts w:asciiTheme="minorHAnsi" w:eastAsiaTheme="minorHAnsi" w:hAnsiTheme="minorHAnsi"/>
          <w:sz w:val="22"/>
        </w:rPr>
        <w:t>şe ait</w:t>
      </w:r>
      <w:r>
        <w:rPr>
          <w:rFonts w:asciiTheme="minorHAnsi" w:eastAsiaTheme="minorHAnsi" w:hAnsiTheme="minorHAnsi"/>
          <w:sz w:val="22"/>
        </w:rPr>
        <w:t xml:space="preserve"> kalite gerekliliklerini i</w:t>
      </w:r>
      <w:r w:rsidRPr="004E76E2">
        <w:rPr>
          <w:rFonts w:asciiTheme="minorHAnsi" w:eastAsiaTheme="minorHAnsi" w:hAnsiTheme="minorHAnsi"/>
          <w:sz w:val="22"/>
        </w:rPr>
        <w:t>ş sağlığı ve güvenliği tedbirlerini alarak çalışma alanı özelliklerin</w:t>
      </w:r>
      <w:r w:rsidR="00A75AF3">
        <w:rPr>
          <w:rFonts w:asciiTheme="minorHAnsi" w:eastAsiaTheme="minorHAnsi" w:hAnsiTheme="minorHAnsi"/>
          <w:sz w:val="22"/>
        </w:rPr>
        <w:t>e göre iş organizasyonunu yapar</w:t>
      </w:r>
      <w:r w:rsidRPr="004E76E2">
        <w:rPr>
          <w:rFonts w:asciiTheme="minorHAnsi" w:eastAsiaTheme="minorHAnsi" w:hAnsiTheme="minorHAnsi"/>
          <w:sz w:val="22"/>
        </w:rPr>
        <w:t>.</w:t>
      </w:r>
    </w:p>
    <w:p w:rsidR="00321C0E" w:rsidRDefault="00321C0E" w:rsidP="00E84D87">
      <w:pPr>
        <w:pStyle w:val="PMetin"/>
        <w:spacing w:line="240" w:lineRule="auto"/>
        <w:ind w:firstLine="363"/>
        <w:rPr>
          <w:rFonts w:asciiTheme="minorHAnsi" w:eastAsiaTheme="minorHAnsi" w:hAnsiTheme="minorHAnsi"/>
          <w:sz w:val="22"/>
        </w:rPr>
      </w:pPr>
      <w:r w:rsidRPr="004E76E2">
        <w:rPr>
          <w:rFonts w:asciiTheme="minorHAnsi" w:eastAsiaTheme="minorHAnsi" w:hAnsiTheme="minorHAnsi"/>
          <w:sz w:val="22"/>
        </w:rPr>
        <w:t>İş sağlığı ve güvenliği tedbirlerini alarak ç</w:t>
      </w:r>
      <w:r w:rsidR="00E84D87">
        <w:rPr>
          <w:rFonts w:asciiTheme="minorHAnsi" w:eastAsiaTheme="minorHAnsi" w:hAnsiTheme="minorHAnsi"/>
          <w:sz w:val="22"/>
        </w:rPr>
        <w:t>evre güvenlik önlemlerini alır.</w:t>
      </w:r>
    </w:p>
    <w:p w:rsidR="00E84D87" w:rsidRPr="00E84D87" w:rsidRDefault="00E84D87" w:rsidP="00E84D87">
      <w:pPr>
        <w:pStyle w:val="PMetin"/>
        <w:spacing w:line="240" w:lineRule="auto"/>
        <w:ind w:firstLine="363"/>
        <w:rPr>
          <w:rFonts w:asciiTheme="minorHAnsi" w:eastAsiaTheme="minorHAnsi" w:hAnsiTheme="minorHAnsi"/>
          <w:sz w:val="22"/>
        </w:rPr>
      </w:pPr>
    </w:p>
    <w:p w:rsidR="00321C0E" w:rsidRDefault="00A75AF3" w:rsidP="00321C0E">
      <w:r>
        <w:rPr>
          <w:rFonts w:cstheme="minorHAnsi"/>
          <w:sz w:val="24"/>
          <w:szCs w:val="24"/>
        </w:rPr>
        <w:t xml:space="preserve"> </w:t>
      </w:r>
    </w:p>
    <w:p w:rsidR="00321C0E" w:rsidRDefault="00321C0E" w:rsidP="00321C0E"/>
    <w:p w:rsidR="00321C0E" w:rsidRDefault="00321C0E" w:rsidP="00321C0E">
      <w:r>
        <w:rPr>
          <w:b/>
          <w:bCs/>
        </w:rPr>
        <w:t xml:space="preserve">2.Biyogaz sistemi kurulumu </w:t>
      </w:r>
    </w:p>
    <w:p w:rsidR="00321C0E" w:rsidRPr="009A7F47" w:rsidRDefault="00321C0E" w:rsidP="00321C0E">
      <w:pPr>
        <w:autoSpaceDE w:val="0"/>
        <w:autoSpaceDN w:val="0"/>
        <w:adjustRightInd w:val="0"/>
        <w:spacing w:after="120" w:line="240" w:lineRule="auto"/>
        <w:jc w:val="both"/>
      </w:pPr>
      <w:r w:rsidRPr="0036156C">
        <w:rPr>
          <w:rFonts w:eastAsia="Calibri" w:cstheme="minorHAnsi"/>
          <w:b/>
          <w:lang w:eastAsia="tr-TR"/>
        </w:rPr>
        <w:t>MODÜLÜN AMACI:</w:t>
      </w:r>
      <w:r w:rsidRPr="0009772D">
        <w:rPr>
          <w:rFonts w:eastAsia="Calibri" w:cstheme="minorHAnsi"/>
          <w:lang w:eastAsia="tr-TR"/>
        </w:rPr>
        <w:t xml:space="preserve"> </w:t>
      </w:r>
      <w:r w:rsidRPr="002F79FB">
        <w:rPr>
          <w:bCs/>
        </w:rPr>
        <w:t>Bireye/</w:t>
      </w:r>
      <w:r w:rsidRPr="002F79FB">
        <w:t xml:space="preserve">öğrenciye; </w:t>
      </w:r>
      <w:r w:rsidRPr="002F79FB">
        <w:rPr>
          <w:bCs/>
        </w:rPr>
        <w:t xml:space="preserve">iş sağlığı ve güvenliği tedbirlerini alarak </w:t>
      </w:r>
      <w:r>
        <w:t xml:space="preserve">tesisin ana birleşenleri, boru tesisatı kurulumu ve döşenecek boruların korozyona karşı alınacak önlemelerle </w:t>
      </w:r>
      <w:r w:rsidRPr="002F79FB">
        <w:t>ile ilgili bilgi ve becerileri kazandırmaktır.</w:t>
      </w:r>
    </w:p>
    <w:p w:rsidR="00321C0E" w:rsidRPr="00C64145" w:rsidRDefault="00321C0E" w:rsidP="00321C0E">
      <w:pPr>
        <w:autoSpaceDE w:val="0"/>
        <w:autoSpaceDN w:val="0"/>
        <w:adjustRightInd w:val="0"/>
        <w:spacing w:after="120" w:line="240" w:lineRule="auto"/>
        <w:jc w:val="both"/>
        <w:rPr>
          <w:rFonts w:ascii="Calibri" w:eastAsia="Calibri" w:hAnsi="Calibri" w:cs="Cambria"/>
          <w:sz w:val="24"/>
          <w:szCs w:val="24"/>
          <w:lang w:eastAsia="tr-TR"/>
        </w:rPr>
      </w:pPr>
    </w:p>
    <w:p w:rsidR="00321C0E" w:rsidRPr="00E84D87" w:rsidRDefault="00321C0E" w:rsidP="00321C0E">
      <w:pPr>
        <w:rPr>
          <w:rFonts w:ascii="Calibri" w:eastAsia="Calibri" w:hAnsi="Calibri" w:cs="Cambria"/>
          <w:b/>
          <w:sz w:val="24"/>
          <w:szCs w:val="24"/>
          <w:lang w:eastAsia="tr-TR"/>
        </w:rPr>
      </w:pPr>
      <w:r w:rsidRPr="00E84D87">
        <w:rPr>
          <w:rFonts w:ascii="Calibri" w:eastAsia="Calibri" w:hAnsi="Calibri" w:cs="Cambria"/>
          <w:b/>
          <w:sz w:val="24"/>
          <w:szCs w:val="24"/>
          <w:lang w:eastAsia="tr-TR"/>
        </w:rPr>
        <w:t>KONULAR</w:t>
      </w:r>
    </w:p>
    <w:p w:rsidR="00321C0E" w:rsidRPr="002F79FB" w:rsidRDefault="00321C0E" w:rsidP="00321C0E">
      <w:pPr>
        <w:pStyle w:val="ListeParagraf"/>
        <w:numPr>
          <w:ilvl w:val="0"/>
          <w:numId w:val="6"/>
        </w:numPr>
        <w:spacing w:after="0" w:line="240" w:lineRule="auto"/>
        <w:ind w:left="363" w:hanging="357"/>
        <w:contextualSpacing w:val="0"/>
      </w:pPr>
      <w:r>
        <w:t>Tesisin ana birleşenleri</w:t>
      </w:r>
      <w:r w:rsidRPr="002F79FB">
        <w:t xml:space="preserve"> </w:t>
      </w:r>
    </w:p>
    <w:p w:rsidR="00321C0E" w:rsidRDefault="00321C0E" w:rsidP="00321C0E">
      <w:pPr>
        <w:pStyle w:val="ListeParagraf"/>
        <w:numPr>
          <w:ilvl w:val="0"/>
          <w:numId w:val="6"/>
        </w:numPr>
        <w:spacing w:after="0" w:line="240" w:lineRule="auto"/>
        <w:ind w:left="363" w:hanging="357"/>
        <w:contextualSpacing w:val="0"/>
      </w:pPr>
      <w:r>
        <w:t>Boru tesisatı kurulumu</w:t>
      </w:r>
    </w:p>
    <w:p w:rsidR="00321C0E" w:rsidRDefault="00321C0E" w:rsidP="00321C0E">
      <w:pPr>
        <w:pStyle w:val="ListeParagraf"/>
        <w:numPr>
          <w:ilvl w:val="0"/>
          <w:numId w:val="6"/>
        </w:numPr>
        <w:spacing w:after="0" w:line="240" w:lineRule="auto"/>
        <w:ind w:left="363" w:hanging="357"/>
        <w:contextualSpacing w:val="0"/>
      </w:pPr>
      <w:r>
        <w:t>Döşenecek boruların korozyona karşı önlemleri</w:t>
      </w:r>
    </w:p>
    <w:p w:rsidR="00321C0E" w:rsidRDefault="00321C0E" w:rsidP="00321C0E">
      <w:pPr>
        <w:pStyle w:val="ListeParagraf"/>
        <w:spacing w:after="0" w:line="240" w:lineRule="auto"/>
        <w:ind w:left="363"/>
        <w:contextualSpacing w:val="0"/>
      </w:pPr>
    </w:p>
    <w:p w:rsidR="00321C0E" w:rsidRPr="00E84D87" w:rsidRDefault="00321C0E" w:rsidP="00321C0E">
      <w:pPr>
        <w:rPr>
          <w:b/>
        </w:rPr>
      </w:pPr>
      <w:r w:rsidRPr="00E84D87">
        <w:rPr>
          <w:rFonts w:ascii="Calibri" w:eastAsia="Calibri" w:hAnsi="Calibri" w:cs="Cambria"/>
          <w:b/>
          <w:sz w:val="24"/>
          <w:szCs w:val="24"/>
          <w:lang w:eastAsia="tr-TR"/>
        </w:rPr>
        <w:t>KAZANIM</w:t>
      </w:r>
    </w:p>
    <w:p w:rsidR="00321C0E" w:rsidRDefault="00321C0E" w:rsidP="00321C0E">
      <w:pPr>
        <w:autoSpaceDE w:val="0"/>
        <w:autoSpaceDN w:val="0"/>
        <w:adjustRightInd w:val="0"/>
        <w:spacing w:after="120" w:line="240" w:lineRule="auto"/>
        <w:ind w:firstLine="363"/>
        <w:jc w:val="both"/>
      </w:pPr>
      <w:r w:rsidRPr="000E6B87">
        <w:t>İş sağlığı ve güvenliği tedbirlerini alarak TS EN ISO standartlarına uygun şekilde tesisin ana birleşenlerinin montajını yapar</w:t>
      </w:r>
      <w:r>
        <w:t>.</w:t>
      </w:r>
    </w:p>
    <w:p w:rsidR="00321C0E" w:rsidRPr="000E6B87" w:rsidRDefault="00321C0E" w:rsidP="00321C0E">
      <w:pPr>
        <w:autoSpaceDE w:val="0"/>
        <w:autoSpaceDN w:val="0"/>
        <w:adjustRightInd w:val="0"/>
        <w:spacing w:after="120" w:line="240" w:lineRule="auto"/>
        <w:ind w:firstLine="363"/>
        <w:jc w:val="both"/>
      </w:pPr>
      <w:r w:rsidRPr="000E6B87">
        <w:t>TS EN ISO standartlarına uygun şekilde boru tesisatlarının kurulumu işlemini yapar</w:t>
      </w:r>
      <w:r>
        <w:t>, i</w:t>
      </w:r>
      <w:r w:rsidRPr="000E6B87">
        <w:t>ş sağlığı ve güvenliği tedbirlerini alarak TS EN ISO standartlarına uygun şekilde döşenecek boruların korozyona karşı önlemlerini alır.</w:t>
      </w:r>
    </w:p>
    <w:p w:rsidR="00321C0E" w:rsidRDefault="00321C0E" w:rsidP="00321C0E">
      <w:r>
        <w:rPr>
          <w:b/>
          <w:bCs/>
        </w:rPr>
        <w:lastRenderedPageBreak/>
        <w:t>3.Taşıma ve aktarım sistemleri</w:t>
      </w:r>
    </w:p>
    <w:p w:rsidR="00321C0E" w:rsidRDefault="00321C0E" w:rsidP="00321C0E"/>
    <w:p w:rsidR="00321C0E" w:rsidRPr="002F79FB" w:rsidRDefault="00321C0E" w:rsidP="00321C0E">
      <w:pPr>
        <w:autoSpaceDE w:val="0"/>
        <w:autoSpaceDN w:val="0"/>
        <w:adjustRightInd w:val="0"/>
        <w:spacing w:after="120" w:line="240" w:lineRule="auto"/>
        <w:jc w:val="both"/>
      </w:pPr>
      <w:r w:rsidRPr="0036156C">
        <w:rPr>
          <w:rFonts w:eastAsia="Calibri" w:cstheme="minorHAnsi"/>
          <w:b/>
          <w:lang w:eastAsia="tr-TR"/>
        </w:rPr>
        <w:t>MODÜLÜN AMACI:</w:t>
      </w:r>
      <w:r w:rsidRPr="0009772D">
        <w:rPr>
          <w:rFonts w:eastAsia="Calibri" w:cstheme="minorHAnsi"/>
          <w:lang w:eastAsia="tr-TR"/>
        </w:rPr>
        <w:t xml:space="preserve"> </w:t>
      </w:r>
      <w:r w:rsidRPr="002F79FB">
        <w:rPr>
          <w:bCs/>
        </w:rPr>
        <w:t>Bireye/</w:t>
      </w:r>
      <w:r w:rsidRPr="002F79FB">
        <w:t xml:space="preserve">öğrenciye; </w:t>
      </w:r>
      <w:r w:rsidRPr="002F79FB">
        <w:rPr>
          <w:bCs/>
        </w:rPr>
        <w:t xml:space="preserve">iş sağlığı ve güvenliği tedbirlerini alarak </w:t>
      </w:r>
      <w:r>
        <w:t xml:space="preserve">taşıma ve aktarım sistemleri </w:t>
      </w:r>
      <w:r w:rsidRPr="002F79FB">
        <w:t>ilgili bilgi ve becerileri kazandırmaktır.</w:t>
      </w:r>
    </w:p>
    <w:p w:rsidR="00321C0E" w:rsidRDefault="00321C0E" w:rsidP="00321C0E">
      <w:pPr>
        <w:spacing w:after="120" w:line="240" w:lineRule="auto"/>
        <w:jc w:val="both"/>
        <w:rPr>
          <w:rFonts w:ascii="Calibri" w:eastAsia="Calibri" w:hAnsi="Calibri" w:cs="Cambria"/>
          <w:sz w:val="24"/>
          <w:szCs w:val="24"/>
          <w:lang w:eastAsia="tr-TR"/>
        </w:rPr>
      </w:pPr>
    </w:p>
    <w:p w:rsidR="00321C0E" w:rsidRPr="00E84D87" w:rsidRDefault="00321C0E" w:rsidP="00321C0E">
      <w:pPr>
        <w:rPr>
          <w:rFonts w:ascii="Calibri" w:eastAsia="Calibri" w:hAnsi="Calibri" w:cs="Cambria"/>
          <w:b/>
          <w:sz w:val="24"/>
          <w:szCs w:val="24"/>
          <w:lang w:eastAsia="tr-TR"/>
        </w:rPr>
      </w:pPr>
      <w:r w:rsidRPr="00E84D87">
        <w:rPr>
          <w:rFonts w:ascii="Calibri" w:eastAsia="Calibri" w:hAnsi="Calibri" w:cs="Cambria"/>
          <w:b/>
          <w:sz w:val="24"/>
          <w:szCs w:val="24"/>
          <w:lang w:eastAsia="tr-TR"/>
        </w:rPr>
        <w:t>KONULAR</w:t>
      </w:r>
    </w:p>
    <w:p w:rsidR="00321C0E" w:rsidRPr="002F79FB" w:rsidRDefault="00321C0E" w:rsidP="00321C0E">
      <w:pPr>
        <w:pStyle w:val="ListeParagraf"/>
        <w:numPr>
          <w:ilvl w:val="0"/>
          <w:numId w:val="6"/>
        </w:numPr>
        <w:spacing w:after="0" w:line="240" w:lineRule="auto"/>
        <w:ind w:left="363" w:hanging="357"/>
        <w:contextualSpacing w:val="0"/>
      </w:pPr>
      <w:r>
        <w:t>Karışma pompalarının montajı</w:t>
      </w:r>
    </w:p>
    <w:p w:rsidR="00321C0E" w:rsidRPr="00B11172" w:rsidRDefault="00321C0E" w:rsidP="00321C0E">
      <w:pPr>
        <w:pStyle w:val="ListeParagraf"/>
        <w:numPr>
          <w:ilvl w:val="0"/>
          <w:numId w:val="6"/>
        </w:numPr>
        <w:spacing w:after="0" w:line="240" w:lineRule="auto"/>
        <w:ind w:left="363" w:hanging="357"/>
        <w:contextualSpacing w:val="0"/>
      </w:pPr>
      <w:r>
        <w:t>Elektriksel bağlantıları</w:t>
      </w:r>
    </w:p>
    <w:p w:rsidR="00321C0E" w:rsidRDefault="00321C0E" w:rsidP="00321C0E">
      <w:pPr>
        <w:pStyle w:val="ListeParagraf"/>
        <w:numPr>
          <w:ilvl w:val="0"/>
          <w:numId w:val="6"/>
        </w:numPr>
        <w:spacing w:after="0" w:line="240" w:lineRule="auto"/>
        <w:ind w:left="363" w:hanging="357"/>
        <w:contextualSpacing w:val="0"/>
      </w:pPr>
      <w:r>
        <w:t>Sızdırmazlık kontrolleri</w:t>
      </w:r>
    </w:p>
    <w:p w:rsidR="00321C0E" w:rsidRDefault="00321C0E" w:rsidP="00321C0E">
      <w:pPr>
        <w:pStyle w:val="ListeParagraf"/>
        <w:spacing w:after="0" w:line="240" w:lineRule="auto"/>
        <w:ind w:left="363"/>
        <w:contextualSpacing w:val="0"/>
      </w:pPr>
    </w:p>
    <w:p w:rsidR="00321C0E" w:rsidRPr="00E84D87" w:rsidRDefault="00321C0E" w:rsidP="00321C0E">
      <w:pPr>
        <w:rPr>
          <w:b/>
        </w:rPr>
      </w:pPr>
      <w:r w:rsidRPr="00E84D87">
        <w:rPr>
          <w:rFonts w:ascii="Calibri" w:eastAsia="Calibri" w:hAnsi="Calibri" w:cs="Cambria"/>
          <w:b/>
          <w:sz w:val="24"/>
          <w:szCs w:val="24"/>
          <w:lang w:eastAsia="tr-TR"/>
        </w:rPr>
        <w:t>KAZANIM</w:t>
      </w:r>
    </w:p>
    <w:p w:rsidR="00321C0E" w:rsidRDefault="00321C0E" w:rsidP="00321C0E">
      <w:pPr>
        <w:autoSpaceDE w:val="0"/>
        <w:autoSpaceDN w:val="0"/>
        <w:adjustRightInd w:val="0"/>
        <w:spacing w:after="120" w:line="240" w:lineRule="auto"/>
        <w:ind w:firstLine="363"/>
        <w:jc w:val="both"/>
      </w:pPr>
      <w:r w:rsidRPr="000E6B87">
        <w:t>İş sağlığı ve güvenliği tedbirlerini alarak kar</w:t>
      </w:r>
      <w:r w:rsidR="00A75AF3">
        <w:t>ıştırma pompalarının montajını</w:t>
      </w:r>
      <w:r>
        <w:t xml:space="preserve">, </w:t>
      </w:r>
      <w:r w:rsidRPr="000E6B87">
        <w:t>elektriksel bağlantı</w:t>
      </w:r>
      <w:r w:rsidR="00A75AF3">
        <w:t xml:space="preserve">larını sızdırmazlık kontrolünü </w:t>
      </w:r>
      <w:r w:rsidRPr="000E6B87">
        <w:t>yapar.</w:t>
      </w:r>
    </w:p>
    <w:p w:rsidR="00E84D87" w:rsidRPr="00DA51DC" w:rsidRDefault="00A75AF3" w:rsidP="00E84D87">
      <w:pPr>
        <w:rPr>
          <w:rFonts w:cstheme="minorHAnsi"/>
          <w:sz w:val="24"/>
          <w:szCs w:val="24"/>
        </w:rPr>
      </w:pPr>
      <w:r>
        <w:t xml:space="preserve"> </w:t>
      </w:r>
    </w:p>
    <w:p w:rsidR="00321C0E" w:rsidRPr="00F27EE6" w:rsidRDefault="00321C0E" w:rsidP="00321C0E"/>
    <w:p w:rsidR="00321C0E" w:rsidRDefault="00321C0E" w:rsidP="00321C0E">
      <w:pPr>
        <w:rPr>
          <w:b/>
          <w:bCs/>
        </w:rPr>
      </w:pPr>
      <w:r>
        <w:rPr>
          <w:b/>
          <w:bCs/>
        </w:rPr>
        <w:t>4.Reaktör ısıtma tesisatı</w:t>
      </w:r>
    </w:p>
    <w:p w:rsidR="00E84D87" w:rsidRPr="00E84D87" w:rsidRDefault="00E84D87" w:rsidP="00321C0E"/>
    <w:p w:rsidR="00321C0E" w:rsidRDefault="00321C0E" w:rsidP="00321C0E">
      <w:pPr>
        <w:autoSpaceDE w:val="0"/>
        <w:autoSpaceDN w:val="0"/>
        <w:adjustRightInd w:val="0"/>
        <w:spacing w:after="120" w:line="240" w:lineRule="auto"/>
        <w:jc w:val="both"/>
        <w:rPr>
          <w:rFonts w:ascii="Calibri" w:eastAsia="Calibri" w:hAnsi="Calibri" w:cs="Cambria"/>
          <w:sz w:val="24"/>
          <w:szCs w:val="24"/>
          <w:lang w:eastAsia="tr-TR"/>
        </w:rPr>
      </w:pPr>
      <w:r w:rsidRPr="0036156C">
        <w:rPr>
          <w:rFonts w:eastAsia="Calibri" w:cstheme="minorHAnsi"/>
          <w:b/>
          <w:lang w:eastAsia="tr-TR"/>
        </w:rPr>
        <w:t>MODÜLÜN AMACI:</w:t>
      </w:r>
      <w:r w:rsidRPr="0009772D">
        <w:rPr>
          <w:rFonts w:eastAsia="Calibri" w:cstheme="minorHAnsi"/>
          <w:lang w:eastAsia="tr-TR"/>
        </w:rPr>
        <w:t xml:space="preserve"> </w:t>
      </w:r>
      <w:r w:rsidRPr="002F79FB">
        <w:rPr>
          <w:bCs/>
        </w:rPr>
        <w:t>Bireye /</w:t>
      </w:r>
      <w:r w:rsidRPr="002F79FB">
        <w:t>öğrenciye</w:t>
      </w:r>
      <w:r w:rsidRPr="002F79FB">
        <w:rPr>
          <w:bCs/>
        </w:rPr>
        <w:t xml:space="preserve"> iş sağlığı ve güvenliği tedbirlerini alarak </w:t>
      </w:r>
      <w:r>
        <w:t xml:space="preserve">reaktör ısıtma tesisatı </w:t>
      </w:r>
      <w:r w:rsidRPr="002F79FB">
        <w:t>ile ilgili bilgi ve becerileri kazandırmaktır</w:t>
      </w:r>
    </w:p>
    <w:p w:rsidR="00321C0E" w:rsidRPr="00E84D87" w:rsidRDefault="00E84D87" w:rsidP="00E84D87">
      <w:pPr>
        <w:rPr>
          <w:rFonts w:ascii="Calibri" w:eastAsia="Calibri" w:hAnsi="Calibri" w:cs="Cambria"/>
          <w:b/>
          <w:sz w:val="24"/>
          <w:szCs w:val="24"/>
          <w:lang w:eastAsia="tr-TR"/>
        </w:rPr>
      </w:pPr>
      <w:r w:rsidRPr="00E84D87">
        <w:rPr>
          <w:rFonts w:ascii="Calibri" w:eastAsia="Calibri" w:hAnsi="Calibri" w:cs="Cambria"/>
          <w:b/>
          <w:sz w:val="24"/>
          <w:szCs w:val="24"/>
          <w:lang w:eastAsia="tr-TR"/>
        </w:rPr>
        <w:t>KONULAR</w:t>
      </w:r>
    </w:p>
    <w:p w:rsidR="00321C0E" w:rsidRDefault="00321C0E" w:rsidP="00321C0E">
      <w:pPr>
        <w:pStyle w:val="ListeParagraf"/>
        <w:numPr>
          <w:ilvl w:val="0"/>
          <w:numId w:val="6"/>
        </w:numPr>
        <w:spacing w:after="0" w:line="240" w:lineRule="auto"/>
        <w:ind w:left="363" w:hanging="357"/>
        <w:contextualSpacing w:val="0"/>
      </w:pPr>
      <w:r>
        <w:t>Projeye uygun reaktör ve ısıtma kazanı montajı</w:t>
      </w:r>
    </w:p>
    <w:p w:rsidR="00321C0E" w:rsidRDefault="00321C0E" w:rsidP="00321C0E">
      <w:pPr>
        <w:pStyle w:val="ListeParagraf"/>
        <w:numPr>
          <w:ilvl w:val="0"/>
          <w:numId w:val="6"/>
        </w:numPr>
        <w:spacing w:after="0" w:line="240" w:lineRule="auto"/>
        <w:ind w:left="363" w:hanging="357"/>
        <w:contextualSpacing w:val="0"/>
      </w:pPr>
      <w:r>
        <w:t>Reaktör ve ısıtma kazanı bağlantıları</w:t>
      </w:r>
    </w:p>
    <w:p w:rsidR="00321C0E" w:rsidRDefault="00321C0E" w:rsidP="00321C0E">
      <w:pPr>
        <w:pStyle w:val="ListeParagraf"/>
        <w:numPr>
          <w:ilvl w:val="0"/>
          <w:numId w:val="6"/>
        </w:numPr>
        <w:spacing w:after="0" w:line="240" w:lineRule="auto"/>
        <w:ind w:left="363" w:hanging="357"/>
        <w:contextualSpacing w:val="0"/>
      </w:pPr>
      <w:r>
        <w:t>Kontrol elemanlarının bağlantıları</w:t>
      </w:r>
    </w:p>
    <w:p w:rsidR="00321C0E" w:rsidRDefault="00321C0E" w:rsidP="00321C0E">
      <w:pPr>
        <w:pStyle w:val="ListeParagraf"/>
        <w:spacing w:after="0" w:line="240" w:lineRule="auto"/>
        <w:ind w:left="363"/>
        <w:contextualSpacing w:val="0"/>
      </w:pPr>
    </w:p>
    <w:p w:rsidR="00321C0E" w:rsidRPr="00E84D87" w:rsidRDefault="00321C0E" w:rsidP="00321C0E">
      <w:pPr>
        <w:rPr>
          <w:b/>
        </w:rPr>
      </w:pPr>
      <w:r w:rsidRPr="00E84D87">
        <w:rPr>
          <w:rFonts w:ascii="Calibri" w:eastAsia="Calibri" w:hAnsi="Calibri" w:cs="Cambria"/>
          <w:b/>
          <w:sz w:val="24"/>
          <w:szCs w:val="24"/>
          <w:lang w:eastAsia="tr-TR"/>
        </w:rPr>
        <w:t>KAZANIM</w:t>
      </w:r>
    </w:p>
    <w:p w:rsidR="00321C0E" w:rsidRPr="000E6B87" w:rsidRDefault="00321C0E" w:rsidP="00321C0E">
      <w:pPr>
        <w:autoSpaceDE w:val="0"/>
        <w:autoSpaceDN w:val="0"/>
        <w:adjustRightInd w:val="0"/>
        <w:spacing w:after="120" w:line="240" w:lineRule="auto"/>
        <w:ind w:firstLine="363"/>
        <w:jc w:val="both"/>
      </w:pPr>
      <w:r w:rsidRPr="000E6B87">
        <w:t>İş sağlığı ve güvenliği tedbirlerini alarak projeye uygun reaktör ve ısıtma kazanı montajını</w:t>
      </w:r>
      <w:r>
        <w:t xml:space="preserve">, </w:t>
      </w:r>
      <w:r w:rsidRPr="000E6B87">
        <w:t>İş sağlığı ve güvenliği tedbirlerini alarak reaktör ve ısıtma kazanı bağlantılarını</w:t>
      </w:r>
      <w:r>
        <w:t xml:space="preserve">, </w:t>
      </w:r>
      <w:r w:rsidRPr="000E6B87">
        <w:t xml:space="preserve">İş sağlığı ve güvenliği tedbirlerini alarak kontrol </w:t>
      </w:r>
      <w:r w:rsidR="00A75AF3">
        <w:t>elemanları bağlantılarını yapar</w:t>
      </w:r>
      <w:r w:rsidRPr="000E6B87">
        <w:t>.</w:t>
      </w:r>
    </w:p>
    <w:p w:rsidR="00E84D87" w:rsidRPr="00DA51DC" w:rsidRDefault="00A75AF3" w:rsidP="00E84D87">
      <w:pPr>
        <w:rPr>
          <w:rFonts w:cstheme="minorHAnsi"/>
          <w:sz w:val="24"/>
          <w:szCs w:val="24"/>
        </w:rPr>
      </w:pPr>
      <w:r>
        <w:rPr>
          <w:rFonts w:cstheme="minorHAnsi"/>
          <w:sz w:val="24"/>
          <w:szCs w:val="24"/>
        </w:rPr>
        <w:t xml:space="preserve"> </w:t>
      </w:r>
    </w:p>
    <w:p w:rsidR="00321C0E" w:rsidRDefault="00321C0E" w:rsidP="00321C0E"/>
    <w:p w:rsidR="00321C0E" w:rsidRDefault="00321C0E" w:rsidP="00321C0E">
      <w:r>
        <w:rPr>
          <w:b/>
          <w:bCs/>
        </w:rPr>
        <w:t>5.Gaz yakma sistemi montajı</w:t>
      </w:r>
    </w:p>
    <w:p w:rsidR="00321C0E" w:rsidRPr="002F79FB" w:rsidRDefault="00321C0E" w:rsidP="00321C0E">
      <w:pPr>
        <w:autoSpaceDE w:val="0"/>
        <w:autoSpaceDN w:val="0"/>
        <w:adjustRightInd w:val="0"/>
        <w:spacing w:after="120" w:line="240" w:lineRule="auto"/>
        <w:jc w:val="both"/>
      </w:pPr>
      <w:r w:rsidRPr="0036156C">
        <w:rPr>
          <w:rFonts w:eastAsia="Calibri" w:cstheme="minorHAnsi"/>
          <w:b/>
          <w:lang w:eastAsia="tr-TR"/>
        </w:rPr>
        <w:t>MODÜLÜN AMACI:</w:t>
      </w:r>
      <w:r w:rsidRPr="0009772D">
        <w:rPr>
          <w:rFonts w:eastAsia="Calibri" w:cstheme="minorHAnsi"/>
          <w:lang w:eastAsia="tr-TR"/>
        </w:rPr>
        <w:t xml:space="preserve"> </w:t>
      </w:r>
      <w:r w:rsidRPr="002F79FB">
        <w:rPr>
          <w:bCs/>
        </w:rPr>
        <w:t>Bireye /</w:t>
      </w:r>
      <w:r w:rsidRPr="002F79FB">
        <w:t>öğrenciye</w:t>
      </w:r>
      <w:r w:rsidRPr="002F79FB">
        <w:rPr>
          <w:bCs/>
        </w:rPr>
        <w:t xml:space="preserve"> iş sağlığı ve güvenliği tedbirlerini alarak </w:t>
      </w:r>
      <w:r>
        <w:t>gaz yakma sistemi montajı</w:t>
      </w:r>
      <w:r w:rsidRPr="002F79FB">
        <w:t xml:space="preserve"> ile ilgili bilgi ve becerileri kazandırmaktır.</w:t>
      </w:r>
    </w:p>
    <w:p w:rsidR="00321C0E" w:rsidRDefault="00321C0E" w:rsidP="00321C0E">
      <w:pPr>
        <w:autoSpaceDE w:val="0"/>
        <w:autoSpaceDN w:val="0"/>
        <w:adjustRightInd w:val="0"/>
        <w:spacing w:after="120" w:line="240" w:lineRule="auto"/>
        <w:jc w:val="both"/>
        <w:rPr>
          <w:rFonts w:ascii="Calibri" w:eastAsia="Calibri" w:hAnsi="Calibri" w:cs="Cambria"/>
          <w:sz w:val="24"/>
          <w:szCs w:val="24"/>
          <w:lang w:eastAsia="tr-TR"/>
        </w:rPr>
      </w:pPr>
    </w:p>
    <w:p w:rsidR="00321C0E" w:rsidRPr="00E84D87" w:rsidRDefault="00E84D87" w:rsidP="00E84D87">
      <w:pPr>
        <w:rPr>
          <w:rFonts w:ascii="Calibri" w:eastAsia="Calibri" w:hAnsi="Calibri" w:cs="Cambria"/>
          <w:b/>
          <w:sz w:val="24"/>
          <w:szCs w:val="24"/>
          <w:lang w:eastAsia="tr-TR"/>
        </w:rPr>
      </w:pPr>
      <w:r w:rsidRPr="00E84D87">
        <w:rPr>
          <w:rFonts w:ascii="Calibri" w:eastAsia="Calibri" w:hAnsi="Calibri" w:cs="Cambria"/>
          <w:b/>
          <w:sz w:val="24"/>
          <w:szCs w:val="24"/>
          <w:lang w:eastAsia="tr-TR"/>
        </w:rPr>
        <w:t>KONULAR</w:t>
      </w:r>
    </w:p>
    <w:p w:rsidR="00321C0E" w:rsidRDefault="00321C0E" w:rsidP="00321C0E">
      <w:pPr>
        <w:pStyle w:val="ListeParagraf"/>
        <w:numPr>
          <w:ilvl w:val="0"/>
          <w:numId w:val="6"/>
        </w:numPr>
        <w:spacing w:after="0" w:line="240" w:lineRule="auto"/>
        <w:ind w:left="363" w:hanging="357"/>
        <w:contextualSpacing w:val="0"/>
      </w:pPr>
      <w:r>
        <w:t>Gaz tesisatı montajı</w:t>
      </w:r>
    </w:p>
    <w:p w:rsidR="00321C0E" w:rsidRDefault="00321C0E" w:rsidP="00321C0E">
      <w:pPr>
        <w:pStyle w:val="ListeParagraf"/>
        <w:numPr>
          <w:ilvl w:val="0"/>
          <w:numId w:val="6"/>
        </w:numPr>
        <w:spacing w:after="0" w:line="240" w:lineRule="auto"/>
        <w:ind w:left="363" w:hanging="357"/>
        <w:contextualSpacing w:val="0"/>
      </w:pPr>
      <w:r>
        <w:t>Hava yakıt ayarları</w:t>
      </w:r>
    </w:p>
    <w:p w:rsidR="00321C0E" w:rsidRDefault="00321C0E" w:rsidP="00321C0E">
      <w:pPr>
        <w:pStyle w:val="ListeParagraf"/>
        <w:numPr>
          <w:ilvl w:val="0"/>
          <w:numId w:val="6"/>
        </w:numPr>
        <w:spacing w:after="0" w:line="240" w:lineRule="auto"/>
        <w:ind w:left="363" w:hanging="357"/>
        <w:contextualSpacing w:val="0"/>
      </w:pPr>
      <w:r>
        <w:t>Sistemi devreye alma</w:t>
      </w:r>
    </w:p>
    <w:p w:rsidR="00321C0E" w:rsidRDefault="00321C0E" w:rsidP="00321C0E">
      <w:pPr>
        <w:pStyle w:val="ListeParagraf"/>
        <w:spacing w:after="0" w:line="240" w:lineRule="auto"/>
        <w:ind w:left="363"/>
        <w:contextualSpacing w:val="0"/>
      </w:pPr>
    </w:p>
    <w:p w:rsidR="00321C0E" w:rsidRPr="00E84D87" w:rsidRDefault="00321C0E" w:rsidP="00321C0E">
      <w:pPr>
        <w:rPr>
          <w:b/>
        </w:rPr>
      </w:pPr>
      <w:r w:rsidRPr="00E84D87">
        <w:rPr>
          <w:rFonts w:ascii="Calibri" w:eastAsia="Calibri" w:hAnsi="Calibri" w:cs="Cambria"/>
          <w:b/>
          <w:sz w:val="24"/>
          <w:szCs w:val="24"/>
          <w:lang w:eastAsia="tr-TR"/>
        </w:rPr>
        <w:t>KAZANIM</w:t>
      </w:r>
    </w:p>
    <w:p w:rsidR="00321C0E" w:rsidRPr="000E6B87" w:rsidRDefault="00321C0E" w:rsidP="00321C0E">
      <w:pPr>
        <w:autoSpaceDE w:val="0"/>
        <w:autoSpaceDN w:val="0"/>
        <w:adjustRightInd w:val="0"/>
        <w:spacing w:after="120" w:line="240" w:lineRule="auto"/>
        <w:ind w:firstLine="363"/>
        <w:jc w:val="both"/>
      </w:pPr>
      <w:r w:rsidRPr="000E6B87">
        <w:t>İş sağlığı ve güvenliği tedbirlerin</w:t>
      </w:r>
      <w:r w:rsidR="00A75AF3">
        <w:t>i alarak gaz tesisatı montajını</w:t>
      </w:r>
      <w:r>
        <w:t xml:space="preserve">, </w:t>
      </w:r>
      <w:r w:rsidRPr="000E6B87">
        <w:t>hava yakıt ayarını</w:t>
      </w:r>
      <w:r>
        <w:t xml:space="preserve">, </w:t>
      </w:r>
      <w:r w:rsidRPr="000E6B87">
        <w:t>İş sağlığı ve güvenliği tedbirlerini alarak kontrol elemanları bağlantılarını yapar</w:t>
      </w:r>
      <w:bookmarkStart w:id="5" w:name="_GoBack"/>
      <w:bookmarkEnd w:id="5"/>
      <w:r w:rsidRPr="000E6B87">
        <w:t>.</w:t>
      </w:r>
    </w:p>
    <w:p w:rsidR="00321C0E" w:rsidRPr="002F79FB" w:rsidRDefault="00321C0E" w:rsidP="00321C0E">
      <w:pPr>
        <w:pStyle w:val="PMaddeimi"/>
        <w:spacing w:after="120" w:line="240" w:lineRule="auto"/>
        <w:ind w:left="720"/>
        <w:rPr>
          <w:rFonts w:cs="Arial"/>
          <w:sz w:val="22"/>
        </w:rPr>
      </w:pPr>
    </w:p>
    <w:p w:rsidR="00321C0E" w:rsidRPr="00EE6003" w:rsidRDefault="00A75AF3" w:rsidP="00321C0E">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 xml:space="preserve">                     </w:t>
      </w:r>
    </w:p>
    <w:p w:rsidR="00321C0E" w:rsidRPr="00EE6003" w:rsidRDefault="00321C0E" w:rsidP="00321C0E">
      <w:pPr>
        <w:rPr>
          <w:rFonts w:cstheme="minorHAnsi"/>
          <w:sz w:val="24"/>
          <w:szCs w:val="24"/>
        </w:rPr>
      </w:pPr>
    </w:p>
    <w:p w:rsidR="00321C0E" w:rsidRPr="00EE6003" w:rsidRDefault="00321C0E" w:rsidP="00321C0E">
      <w:pPr>
        <w:rPr>
          <w:rFonts w:cstheme="minorHAnsi"/>
          <w:sz w:val="24"/>
          <w:szCs w:val="24"/>
        </w:rPr>
      </w:pPr>
    </w:p>
    <w:p w:rsidR="00321C0E" w:rsidRPr="00E03313" w:rsidRDefault="00321C0E" w:rsidP="002B37B6">
      <w:pPr>
        <w:rPr>
          <w:rFonts w:cstheme="minorHAnsi"/>
          <w:sz w:val="24"/>
          <w:szCs w:val="24"/>
        </w:rPr>
      </w:pPr>
    </w:p>
    <w:p w:rsidR="002B37B6" w:rsidRPr="002B37B6" w:rsidRDefault="002B37B6" w:rsidP="002B37B6">
      <w:pPr>
        <w:jc w:val="center"/>
        <w:rPr>
          <w:b/>
          <w:sz w:val="24"/>
        </w:rPr>
      </w:pPr>
    </w:p>
    <w:sectPr w:rsidR="002B37B6" w:rsidRPr="002B3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5F28CF"/>
    <w:multiLevelType w:val="hybridMultilevel"/>
    <w:tmpl w:val="F44A5222"/>
    <w:lvl w:ilvl="0" w:tplc="07DE122E">
      <w:start w:val="2"/>
      <w:numFmt w:val="decimal"/>
      <w:lvlText w:val="%1-"/>
      <w:lvlJc w:val="left"/>
      <w:pPr>
        <w:ind w:left="1080" w:hanging="360"/>
      </w:pPr>
      <w:rPr>
        <w:rFonts w:asciiTheme="minorHAnsi" w:eastAsiaTheme="minorHAnsi" w:hAnsiTheme="minorHAnsi" w:cstheme="minorBid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BF12C9"/>
    <w:multiLevelType w:val="hybridMultilevel"/>
    <w:tmpl w:val="C3B6A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A425AA8"/>
    <w:multiLevelType w:val="hybridMultilevel"/>
    <w:tmpl w:val="6DA4CE7E"/>
    <w:lvl w:ilvl="0" w:tplc="42984B72">
      <w:start w:val="1"/>
      <w:numFmt w:val="upperLetter"/>
      <w:lvlText w:val="%1."/>
      <w:lvlJc w:val="left"/>
      <w:pPr>
        <w:ind w:left="928" w:hanging="360"/>
      </w:pPr>
      <w:rPr>
        <w:rFonts w:hint="default"/>
        <w:b/>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0"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581532F"/>
    <w:multiLevelType w:val="hybridMultilevel"/>
    <w:tmpl w:val="F3DCE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586B58"/>
    <w:multiLevelType w:val="hybridMultilevel"/>
    <w:tmpl w:val="70CA6AAA"/>
    <w:lvl w:ilvl="0" w:tplc="9CD8A5A0">
      <w:numFmt w:val="bullet"/>
      <w:lvlText w:val="-"/>
      <w:lvlJc w:val="left"/>
      <w:pPr>
        <w:ind w:left="720" w:hanging="360"/>
      </w:pPr>
      <w:rPr>
        <w:rFonts w:ascii="Calibri" w:eastAsiaTheme="minorHAnsi" w:hAnsi="Calibri" w:cs="Calibri"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8"/>
  </w:num>
  <w:num w:numId="5">
    <w:abstractNumId w:val="1"/>
  </w:num>
  <w:num w:numId="6">
    <w:abstractNumId w:val="3"/>
  </w:num>
  <w:num w:numId="7">
    <w:abstractNumId w:val="11"/>
  </w:num>
  <w:num w:numId="8">
    <w:abstractNumId w:val="0"/>
  </w:num>
  <w:num w:numId="9">
    <w:abstractNumId w:val="6"/>
  </w:num>
  <w:num w:numId="10">
    <w:abstractNumId w:val="9"/>
  </w:num>
  <w:num w:numId="11">
    <w:abstractNumId w:val="12"/>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B6"/>
    <w:rsid w:val="002B37B6"/>
    <w:rsid w:val="00321C0E"/>
    <w:rsid w:val="00506191"/>
    <w:rsid w:val="0078316E"/>
    <w:rsid w:val="00850051"/>
    <w:rsid w:val="00A75AF3"/>
    <w:rsid w:val="00B8055E"/>
    <w:rsid w:val="00DA51DC"/>
    <w:rsid w:val="00DD7509"/>
    <w:rsid w:val="00E84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57DC"/>
  <w15:chartTrackingRefBased/>
  <w15:docId w15:val="{949CA318-CAC6-477E-9F55-E199CCDF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37B6"/>
    <w:rPr>
      <w:color w:val="0563C1" w:themeColor="hyperlink"/>
      <w:u w:val="single"/>
    </w:rPr>
  </w:style>
  <w:style w:type="paragraph" w:customStyle="1" w:styleId="Default">
    <w:name w:val="Default"/>
    <w:rsid w:val="002B37B6"/>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34"/>
    <w:qFormat/>
    <w:rsid w:val="002B37B6"/>
    <w:pPr>
      <w:ind w:left="720"/>
      <w:contextualSpacing/>
    </w:pPr>
  </w:style>
  <w:style w:type="character" w:customStyle="1" w:styleId="ListeParagrafChar">
    <w:name w:val="Liste Paragraf Char"/>
    <w:link w:val="ListeParagraf"/>
    <w:uiPriority w:val="34"/>
    <w:locked/>
    <w:rsid w:val="002B37B6"/>
  </w:style>
  <w:style w:type="paragraph" w:customStyle="1" w:styleId="PMaddeimi">
    <w:name w:val="ÇÖP Madde imi"/>
    <w:basedOn w:val="ListeParagraf"/>
    <w:qFormat/>
    <w:rsid w:val="00321C0E"/>
    <w:pPr>
      <w:spacing w:after="240" w:line="276" w:lineRule="auto"/>
      <w:ind w:left="0"/>
      <w:jc w:val="both"/>
    </w:pPr>
    <w:rPr>
      <w:rFonts w:ascii="Arial" w:eastAsia="Times New Roman" w:hAnsi="Arial" w:cs="Times New Roman"/>
      <w:sz w:val="20"/>
      <w:lang w:eastAsia="tr-TR"/>
    </w:rPr>
  </w:style>
  <w:style w:type="paragraph" w:customStyle="1" w:styleId="PMetin">
    <w:name w:val="ÇÖP Metin"/>
    <w:basedOn w:val="Normal"/>
    <w:qFormat/>
    <w:rsid w:val="00321C0E"/>
    <w:pPr>
      <w:spacing w:after="120" w:line="276" w:lineRule="auto"/>
      <w:ind w:firstLine="709"/>
      <w:jc w:val="both"/>
    </w:pPr>
    <w:rPr>
      <w:rFonts w:ascii="Arial" w:eastAsia="Times New Roman" w:hAnsi="Arial" w:cs="Arial"/>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3935</Words>
  <Characters>22432</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6</cp:revision>
  <dcterms:created xsi:type="dcterms:W3CDTF">2022-05-11T07:15:00Z</dcterms:created>
  <dcterms:modified xsi:type="dcterms:W3CDTF">2024-01-09T06:31:00Z</dcterms:modified>
</cp:coreProperties>
</file>